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54ED46" w14:textId="52016BC7" w:rsidR="000677B9" w:rsidRPr="00953F4B" w:rsidRDefault="00B576D4" w:rsidP="00B576D4">
      <w:pPr>
        <w:jc w:val="center"/>
        <w:rPr>
          <w:rFonts w:ascii="SassoonCRInfant" w:hAnsi="SassoonCRInfant"/>
          <w:b/>
          <w:szCs w:val="24"/>
          <w:u w:val="single"/>
        </w:rPr>
      </w:pPr>
      <w:r w:rsidRPr="00B576D4">
        <w:rPr>
          <w:rFonts w:ascii="SassoonCRInfant" w:hAnsi="SassoonCRInfant"/>
          <w:b/>
          <w:bCs/>
          <w:szCs w:val="24"/>
          <w:u w:val="single"/>
        </w:rPr>
        <w:t>Peel Common Primary School</w:t>
      </w:r>
      <w:proofErr w:type="gramStart"/>
      <w:r w:rsidRPr="00B576D4">
        <w:rPr>
          <w:rFonts w:ascii="SassoonCRInfant" w:hAnsi="SassoonCRInfant"/>
          <w:b/>
          <w:bCs/>
          <w:szCs w:val="24"/>
          <w:u w:val="single"/>
        </w:rPr>
        <w:t xml:space="preserve">- </w:t>
      </w:r>
      <w:r w:rsidR="00775088" w:rsidRPr="00953F4B">
        <w:rPr>
          <w:rFonts w:ascii="SassoonCRInfant" w:hAnsi="SassoonCRInfant"/>
          <w:b/>
          <w:szCs w:val="24"/>
          <w:u w:val="single"/>
        </w:rPr>
        <w:t xml:space="preserve"> </w:t>
      </w:r>
      <w:r w:rsidR="00681423" w:rsidRPr="00953F4B">
        <w:rPr>
          <w:rFonts w:ascii="SassoonCRInfant" w:hAnsi="SassoonCRInfant"/>
          <w:b/>
          <w:szCs w:val="24"/>
          <w:u w:val="single"/>
        </w:rPr>
        <w:t>History</w:t>
      </w:r>
      <w:proofErr w:type="gramEnd"/>
      <w:r w:rsidR="00353AF4" w:rsidRPr="00953F4B">
        <w:rPr>
          <w:rFonts w:ascii="SassoonCRInfant" w:hAnsi="SassoonCRInfant"/>
          <w:b/>
          <w:szCs w:val="24"/>
          <w:u w:val="single"/>
        </w:rPr>
        <w:t xml:space="preserve"> Long Term Plan</w:t>
      </w:r>
      <w:r w:rsidR="00465182" w:rsidRPr="00953F4B">
        <w:rPr>
          <w:rFonts w:ascii="SassoonCRInfant" w:hAnsi="SassoonCRInfant"/>
          <w:b/>
          <w:szCs w:val="24"/>
          <w:u w:val="single"/>
        </w:rPr>
        <w:t xml:space="preserve"> – </w:t>
      </w:r>
      <w:r w:rsidR="0090426D" w:rsidRPr="00953F4B">
        <w:rPr>
          <w:rFonts w:ascii="SassoonCRInfant" w:hAnsi="SassoonCRInfant"/>
          <w:b/>
          <w:szCs w:val="24"/>
          <w:u w:val="single"/>
        </w:rPr>
        <w:t>202</w:t>
      </w:r>
      <w:r>
        <w:rPr>
          <w:rFonts w:ascii="SassoonCRInfant" w:hAnsi="SassoonCRInfant"/>
          <w:b/>
          <w:szCs w:val="24"/>
          <w:u w:val="single"/>
        </w:rPr>
        <w:t>5-2026</w:t>
      </w:r>
    </w:p>
    <w:tbl>
      <w:tblPr>
        <w:tblStyle w:val="TableGrid"/>
        <w:tblW w:w="15513" w:type="dxa"/>
        <w:tblLook w:val="04A0" w:firstRow="1" w:lastRow="0" w:firstColumn="1" w:lastColumn="0" w:noHBand="0" w:noVBand="1"/>
      </w:tblPr>
      <w:tblGrid>
        <w:gridCol w:w="1129"/>
        <w:gridCol w:w="4253"/>
        <w:gridCol w:w="5386"/>
        <w:gridCol w:w="4733"/>
        <w:gridCol w:w="12"/>
      </w:tblGrid>
      <w:tr w:rsidR="00B576D4" w:rsidRPr="00953F4B" w14:paraId="729B14DA" w14:textId="77777777" w:rsidTr="00335145">
        <w:trPr>
          <w:gridAfter w:val="1"/>
          <w:wAfter w:w="12" w:type="dxa"/>
        </w:trPr>
        <w:tc>
          <w:tcPr>
            <w:tcW w:w="15501" w:type="dxa"/>
            <w:gridSpan w:val="4"/>
            <w:shd w:val="clear" w:color="auto" w:fill="C6D9F1" w:themeFill="text2" w:themeFillTint="33"/>
          </w:tcPr>
          <w:p w14:paraId="101E39C6" w14:textId="2A8BD89B" w:rsidR="00B576D4" w:rsidRPr="00953F4B" w:rsidRDefault="00B576D4" w:rsidP="00353AF4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EYFY and KS1</w:t>
            </w:r>
          </w:p>
        </w:tc>
      </w:tr>
      <w:tr w:rsidR="00C075DF" w:rsidRPr="00953F4B" w14:paraId="01BF563B" w14:textId="77777777" w:rsidTr="00335145">
        <w:trPr>
          <w:gridAfter w:val="1"/>
          <w:wAfter w:w="12" w:type="dxa"/>
        </w:trPr>
        <w:tc>
          <w:tcPr>
            <w:tcW w:w="1129" w:type="dxa"/>
            <w:shd w:val="clear" w:color="auto" w:fill="8DB3E2" w:themeFill="text2" w:themeFillTint="66"/>
          </w:tcPr>
          <w:p w14:paraId="581F8C84" w14:textId="77777777" w:rsidR="00C075DF" w:rsidRPr="00953F4B" w:rsidRDefault="00C075DF" w:rsidP="00353AF4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Year Group</w:t>
            </w:r>
          </w:p>
        </w:tc>
        <w:tc>
          <w:tcPr>
            <w:tcW w:w="4253" w:type="dxa"/>
            <w:shd w:val="clear" w:color="auto" w:fill="8DB3E2" w:themeFill="text2" w:themeFillTint="66"/>
          </w:tcPr>
          <w:p w14:paraId="129F6C4F" w14:textId="77777777" w:rsidR="00C075DF" w:rsidRDefault="00C075DF" w:rsidP="00353AF4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Autumn </w:t>
            </w:r>
          </w:p>
          <w:p w14:paraId="3E9394D4" w14:textId="472F1957" w:rsidR="00C075DF" w:rsidRPr="00953F4B" w:rsidRDefault="00C075DF" w:rsidP="00353AF4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(2)</w:t>
            </w:r>
          </w:p>
        </w:tc>
        <w:tc>
          <w:tcPr>
            <w:tcW w:w="5386" w:type="dxa"/>
            <w:shd w:val="clear" w:color="auto" w:fill="8DB3E2" w:themeFill="text2" w:themeFillTint="66"/>
          </w:tcPr>
          <w:p w14:paraId="19A7561C" w14:textId="77777777" w:rsidR="00C075DF" w:rsidRDefault="00C075DF" w:rsidP="00C075DF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Spring </w:t>
            </w:r>
          </w:p>
          <w:p w14:paraId="1E27E425" w14:textId="6FBC3474" w:rsidR="00C075DF" w:rsidRPr="00953F4B" w:rsidRDefault="0053504E" w:rsidP="00C075DF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(1)</w:t>
            </w:r>
          </w:p>
        </w:tc>
        <w:tc>
          <w:tcPr>
            <w:tcW w:w="4733" w:type="dxa"/>
            <w:shd w:val="clear" w:color="auto" w:fill="8DB3E2" w:themeFill="text2" w:themeFillTint="66"/>
          </w:tcPr>
          <w:p w14:paraId="6EE7318D" w14:textId="77777777" w:rsidR="00C075DF" w:rsidRDefault="00C075DF" w:rsidP="00C075DF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Summer</w:t>
            </w:r>
          </w:p>
          <w:p w14:paraId="63850936" w14:textId="5EFD6C1D" w:rsidR="0053504E" w:rsidRPr="00953F4B" w:rsidRDefault="0053504E" w:rsidP="00C075DF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(1)</w:t>
            </w:r>
          </w:p>
        </w:tc>
      </w:tr>
      <w:tr w:rsidR="00AE264F" w:rsidRPr="00953F4B" w14:paraId="77B04373" w14:textId="77777777" w:rsidTr="00335145">
        <w:tc>
          <w:tcPr>
            <w:tcW w:w="1129" w:type="dxa"/>
            <w:shd w:val="clear" w:color="auto" w:fill="FDE9D9" w:themeFill="accent6" w:themeFillTint="33"/>
          </w:tcPr>
          <w:p w14:paraId="245BC158" w14:textId="77777777" w:rsidR="00AE264F" w:rsidRPr="00953F4B" w:rsidRDefault="00AE264F" w:rsidP="00353AF4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Year R</w:t>
            </w:r>
          </w:p>
        </w:tc>
        <w:tc>
          <w:tcPr>
            <w:tcW w:w="14384" w:type="dxa"/>
            <w:gridSpan w:val="4"/>
            <w:shd w:val="clear" w:color="auto" w:fill="FDE9D9" w:themeFill="accent6" w:themeFillTint="33"/>
          </w:tcPr>
          <w:p w14:paraId="6F151161" w14:textId="77777777" w:rsidR="00AE264F" w:rsidRPr="00953F4B" w:rsidRDefault="00AE264F" w:rsidP="00353AF4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ELG- Understanding the World, Past and Present </w:t>
            </w:r>
          </w:p>
          <w:p w14:paraId="1648A0DD" w14:textId="77777777" w:rsidR="00AE264F" w:rsidRPr="00953F4B" w:rsidRDefault="00AE264F" w:rsidP="00353AF4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Talk about the lives of people around them and their roles in society. </w:t>
            </w:r>
          </w:p>
          <w:p w14:paraId="7B50040A" w14:textId="77777777" w:rsidR="00AE264F" w:rsidRPr="00953F4B" w:rsidRDefault="00AE264F" w:rsidP="00353AF4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Know some similarities and differences between things in the past and now, drawing on their experiences and what has been read in class.</w:t>
            </w:r>
          </w:p>
          <w:p w14:paraId="47B7F7F5" w14:textId="77777777" w:rsidR="00AE264F" w:rsidRPr="00953F4B" w:rsidRDefault="00AE264F" w:rsidP="00353AF4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Understand the past through settings, characters and events encountered in books read in class and storytelling</w:t>
            </w:r>
          </w:p>
        </w:tc>
      </w:tr>
      <w:tr w:rsidR="00C075DF" w:rsidRPr="00953F4B" w14:paraId="07F7C726" w14:textId="77777777" w:rsidTr="00335145">
        <w:trPr>
          <w:gridAfter w:val="1"/>
          <w:wAfter w:w="12" w:type="dxa"/>
        </w:trPr>
        <w:tc>
          <w:tcPr>
            <w:tcW w:w="1129" w:type="dxa"/>
            <w:shd w:val="clear" w:color="auto" w:fill="E5DFEC" w:themeFill="accent4" w:themeFillTint="33"/>
          </w:tcPr>
          <w:p w14:paraId="120A4637" w14:textId="4DC2BCF1" w:rsidR="00C075DF" w:rsidRDefault="00C075DF" w:rsidP="00C075DF">
            <w:pPr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Year 1/2</w:t>
            </w:r>
          </w:p>
          <w:p w14:paraId="71291222" w14:textId="4E02310B" w:rsidR="00C075DF" w:rsidRPr="00953F4B" w:rsidRDefault="00C075DF" w:rsidP="00C075DF">
            <w:pPr>
              <w:jc w:val="both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2025-2026</w:t>
            </w:r>
          </w:p>
        </w:tc>
        <w:tc>
          <w:tcPr>
            <w:tcW w:w="4253" w:type="dxa"/>
            <w:shd w:val="clear" w:color="auto" w:fill="E5DFEC" w:themeFill="accent4" w:themeFillTint="33"/>
          </w:tcPr>
          <w:p w14:paraId="45235B55" w14:textId="77777777" w:rsidR="00C075DF" w:rsidRPr="00953F4B" w:rsidRDefault="00C075DF" w:rsidP="000B19C9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One Small Step for Man, One Giant Leap for Mankind</w:t>
            </w:r>
          </w:p>
          <w:p w14:paraId="78739B00" w14:textId="77777777" w:rsidR="00C075DF" w:rsidRPr="00953F4B" w:rsidRDefault="00C075DF" w:rsidP="000B19C9">
            <w:pPr>
              <w:rPr>
                <w:rFonts w:ascii="SassoonCRInfant" w:hAnsi="SassoonCRInfant"/>
                <w:b/>
                <w:szCs w:val="24"/>
              </w:rPr>
            </w:pPr>
          </w:p>
          <w:p w14:paraId="060E4803" w14:textId="77777777" w:rsidR="00C075DF" w:rsidRPr="00953F4B" w:rsidRDefault="00C075DF" w:rsidP="000B19C9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Neil Armstrong, Tim Peake and Helen Sharman- significant people and their achievements</w:t>
            </w:r>
          </w:p>
          <w:p w14:paraId="6CED5C0D" w14:textId="77777777" w:rsidR="00C075DF" w:rsidRPr="00953F4B" w:rsidRDefault="00C075DF" w:rsidP="000B19C9">
            <w:pPr>
              <w:rPr>
                <w:rFonts w:ascii="SassoonCRInfant" w:hAnsi="SassoonCRInfant"/>
                <w:szCs w:val="24"/>
              </w:rPr>
            </w:pPr>
          </w:p>
          <w:p w14:paraId="0BD9BE32" w14:textId="77777777" w:rsidR="00C075DF" w:rsidRPr="00953F4B" w:rsidRDefault="00C075DF" w:rsidP="000B19C9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know about significant people and their achievements in their lifetime</w:t>
            </w:r>
          </w:p>
          <w:p w14:paraId="40F20C47" w14:textId="77777777" w:rsidR="00C075DF" w:rsidRPr="00953F4B" w:rsidRDefault="00C075DF" w:rsidP="000B19C9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 recognise some similarities and differences between individuals</w:t>
            </w:r>
          </w:p>
          <w:p w14:paraId="26DD9727" w14:textId="494896E7" w:rsidR="00C075DF" w:rsidRPr="00384003" w:rsidRDefault="00C075DF" w:rsidP="000B19C9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-I can recognise why certain individuals are significant in History </w:t>
            </w:r>
          </w:p>
        </w:tc>
        <w:tc>
          <w:tcPr>
            <w:tcW w:w="5386" w:type="dxa"/>
            <w:shd w:val="clear" w:color="auto" w:fill="E5DFEC" w:themeFill="accent4" w:themeFillTint="33"/>
          </w:tcPr>
          <w:p w14:paraId="14034EF3" w14:textId="77777777" w:rsidR="00C075DF" w:rsidRPr="00953F4B" w:rsidRDefault="00C075DF" w:rsidP="000B19C9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In the Deep Blue Sea:</w:t>
            </w:r>
          </w:p>
          <w:p w14:paraId="5DF87A45" w14:textId="77777777" w:rsidR="00C075DF" w:rsidRPr="00953F4B" w:rsidRDefault="00C075DF" w:rsidP="000B19C9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Titanic- events beyond living memory</w:t>
            </w:r>
          </w:p>
          <w:p w14:paraId="20779989" w14:textId="77777777" w:rsidR="00C075DF" w:rsidRPr="00953F4B" w:rsidRDefault="00C075DF" w:rsidP="000B19C9">
            <w:pPr>
              <w:rPr>
                <w:rFonts w:ascii="SassoonCRInfant" w:hAnsi="SassoonCRInfant"/>
                <w:szCs w:val="24"/>
              </w:rPr>
            </w:pPr>
          </w:p>
          <w:p w14:paraId="2749E8E6" w14:textId="4B63F786" w:rsidR="00C075DF" w:rsidRPr="00953F4B" w:rsidRDefault="00C075DF" w:rsidP="000B19C9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 xml:space="preserve"> </w:t>
            </w:r>
          </w:p>
          <w:p w14:paraId="59788802" w14:textId="77777777" w:rsidR="00C075DF" w:rsidRPr="00953F4B" w:rsidRDefault="00C075DF" w:rsidP="000B19C9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know about some changes made to maritime safety practices</w:t>
            </w:r>
          </w:p>
          <w:p w14:paraId="1A4F978B" w14:textId="77777777" w:rsidR="00C075DF" w:rsidRPr="00953F4B" w:rsidRDefault="00C075DF" w:rsidP="000B19C9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-</w:t>
            </w:r>
            <w:r w:rsidRPr="00953F4B">
              <w:rPr>
                <w:rFonts w:ascii="SassoonCRInfant" w:hAnsi="SassoonCRInfant"/>
                <w:szCs w:val="24"/>
              </w:rPr>
              <w:t>I can describe in simple terms the causes and consequences of the sinking of The Titanic offering more than one example of this</w:t>
            </w:r>
          </w:p>
          <w:p w14:paraId="7A757387" w14:textId="77777777" w:rsidR="00C075DF" w:rsidRPr="00953F4B" w:rsidRDefault="00C075DF" w:rsidP="000B19C9">
            <w:pPr>
              <w:pStyle w:val="Default"/>
              <w:rPr>
                <w:rFonts w:ascii="SassoonCRInfant" w:hAnsi="SassoonCRInfant" w:cs="Leelawadee UI"/>
                <w:sz w:val="22"/>
              </w:rPr>
            </w:pPr>
            <w:r w:rsidRPr="00953F4B">
              <w:rPr>
                <w:rFonts w:ascii="SassoonCRInfant" w:hAnsi="SassoonCRInfant"/>
                <w:sz w:val="22"/>
              </w:rPr>
              <w:t>-</w:t>
            </w:r>
            <w:r w:rsidRPr="00953F4B">
              <w:rPr>
                <w:rFonts w:ascii="SassoonCRInfant" w:hAnsi="SassoonCRInfant" w:cs="Leelawadee UI"/>
                <w:sz w:val="22"/>
              </w:rPr>
              <w:t xml:space="preserve"> I can sequence artefacts closer together in </w:t>
            </w:r>
            <w:proofErr w:type="gramStart"/>
            <w:r w:rsidRPr="00953F4B">
              <w:rPr>
                <w:rFonts w:ascii="SassoonCRInfant" w:hAnsi="SassoonCRInfant" w:cs="Leelawadee UI"/>
                <w:sz w:val="22"/>
              </w:rPr>
              <w:t>time  I</w:t>
            </w:r>
            <w:proofErr w:type="gramEnd"/>
            <w:r w:rsidRPr="00953F4B">
              <w:rPr>
                <w:rFonts w:ascii="SassoonCRInfant" w:hAnsi="SassoonCRInfant" w:cs="Leelawadee UI"/>
                <w:sz w:val="22"/>
              </w:rPr>
              <w:t xml:space="preserve"> can place the sequence of events relating to The Titanic on a timeline</w:t>
            </w:r>
          </w:p>
          <w:p w14:paraId="364E2C4A" w14:textId="77777777" w:rsidR="00C075DF" w:rsidRPr="00953F4B" w:rsidRDefault="00C075DF" w:rsidP="000B19C9">
            <w:pPr>
              <w:rPr>
                <w:rFonts w:ascii="SassoonCRInfant" w:hAnsi="SassoonCRInfant"/>
                <w:szCs w:val="24"/>
              </w:rPr>
            </w:pPr>
          </w:p>
        </w:tc>
        <w:tc>
          <w:tcPr>
            <w:tcW w:w="4733" w:type="dxa"/>
            <w:shd w:val="clear" w:color="auto" w:fill="E5DFEC" w:themeFill="accent4" w:themeFillTint="33"/>
          </w:tcPr>
          <w:p w14:paraId="06DE0D35" w14:textId="5E3436C5" w:rsidR="00C075DF" w:rsidRDefault="00C075DF" w:rsidP="000B19C9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Local Study</w:t>
            </w:r>
            <w:r>
              <w:rPr>
                <w:rFonts w:ascii="SassoonCRInfant" w:hAnsi="SassoonCRInfant"/>
                <w:b/>
                <w:szCs w:val="24"/>
              </w:rPr>
              <w:t xml:space="preserve"> week</w:t>
            </w:r>
            <w:r w:rsidRPr="00953F4B">
              <w:rPr>
                <w:rFonts w:ascii="SassoonCRInfant" w:hAnsi="SassoonCRInfant"/>
                <w:b/>
                <w:szCs w:val="24"/>
              </w:rPr>
              <w:t>:</w:t>
            </w:r>
            <w:r>
              <w:rPr>
                <w:rFonts w:ascii="SassoonCRInfant" w:hAnsi="SassoonCRInfant"/>
                <w:b/>
                <w:szCs w:val="24"/>
              </w:rPr>
              <w:t xml:space="preserve"> </w:t>
            </w:r>
          </w:p>
          <w:p w14:paraId="0FAD61C7" w14:textId="77777777" w:rsidR="00C075DF" w:rsidRPr="00953F4B" w:rsidRDefault="00C075DF" w:rsidP="000B19C9">
            <w:pPr>
              <w:rPr>
                <w:rFonts w:ascii="SassoonCRInfant" w:hAnsi="SassoonCRInfant"/>
                <w:b/>
                <w:szCs w:val="24"/>
              </w:rPr>
            </w:pPr>
          </w:p>
          <w:p w14:paraId="7B8589CA" w14:textId="6445A0BC" w:rsidR="00C075DF" w:rsidRPr="00953F4B" w:rsidRDefault="00C075DF" w:rsidP="000B19C9">
            <w:pPr>
              <w:rPr>
                <w:rFonts w:ascii="SassoonCRInfant" w:hAnsi="SassoonCRInfant"/>
                <w:color w:val="FF0000"/>
                <w:sz w:val="14"/>
                <w:szCs w:val="16"/>
              </w:rPr>
            </w:pPr>
            <w:r w:rsidRPr="00953F4B">
              <w:rPr>
                <w:rFonts w:ascii="SassoonCRInfant" w:hAnsi="SassoonCRInfant"/>
                <w:szCs w:val="24"/>
              </w:rPr>
              <w:t>Why is the Navy important to us and to Gosport?</w:t>
            </w:r>
            <w:r w:rsidRPr="00953F4B">
              <w:rPr>
                <w:rFonts w:ascii="SassoonCRInfant" w:hAnsi="SassoonCRInfant"/>
                <w:color w:val="FF0000"/>
                <w:sz w:val="14"/>
                <w:szCs w:val="16"/>
              </w:rPr>
              <w:t xml:space="preserve"> </w:t>
            </w:r>
          </w:p>
          <w:p w14:paraId="30617F71" w14:textId="77777777" w:rsidR="00C075DF" w:rsidRPr="00953F4B" w:rsidRDefault="00C075DF" w:rsidP="000B19C9">
            <w:pPr>
              <w:rPr>
                <w:rFonts w:ascii="SassoonCRInfant" w:hAnsi="SassoonCRInfant" w:cs="Arial"/>
                <w:iCs/>
                <w:szCs w:val="24"/>
              </w:rPr>
            </w:pPr>
            <w:r w:rsidRPr="00953F4B">
              <w:rPr>
                <w:rFonts w:ascii="SassoonCRInfant" w:hAnsi="SassoonCRInfant" w:cs="Arial"/>
                <w:iCs/>
                <w:szCs w:val="24"/>
              </w:rPr>
              <w:t xml:space="preserve">-I know some key differences in life in the Royal Navy in Nelson’s time and now- differences in lifestyle, </w:t>
            </w:r>
          </w:p>
          <w:p w14:paraId="2762EBD1" w14:textId="77777777" w:rsidR="00C075DF" w:rsidRPr="00953F4B" w:rsidRDefault="00C075DF" w:rsidP="000B19C9">
            <w:pPr>
              <w:rPr>
                <w:rFonts w:ascii="SassoonCRInfant" w:hAnsi="SassoonCRInfant" w:cs="Arial"/>
                <w:iCs/>
                <w:szCs w:val="24"/>
              </w:rPr>
            </w:pPr>
            <w:r w:rsidRPr="00953F4B">
              <w:rPr>
                <w:rFonts w:ascii="SassoonCRInfant" w:hAnsi="SassoonCRInfant" w:cs="Arial"/>
                <w:iCs/>
                <w:szCs w:val="24"/>
              </w:rPr>
              <w:t>-I will understand why Gosport is important to the royal Navy</w:t>
            </w:r>
          </w:p>
          <w:p w14:paraId="18FD7BA2" w14:textId="77777777" w:rsidR="00C075DF" w:rsidRPr="00953F4B" w:rsidRDefault="00C075DF" w:rsidP="000B19C9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 w:cs="Arial"/>
                <w:iCs/>
                <w:szCs w:val="24"/>
              </w:rPr>
              <w:t>-I will use historical words and phrases to describe the passing of time</w:t>
            </w:r>
          </w:p>
          <w:p w14:paraId="562942E2" w14:textId="726935F9" w:rsidR="00C075DF" w:rsidRPr="00C075DF" w:rsidRDefault="00C075DF" w:rsidP="000B19C9">
            <w:pPr>
              <w:rPr>
                <w:rFonts w:ascii="SassoonCRInfant" w:hAnsi="SassoonCRInfant"/>
                <w:szCs w:val="24"/>
              </w:rPr>
            </w:pPr>
          </w:p>
        </w:tc>
      </w:tr>
      <w:tr w:rsidR="00B576D4" w:rsidRPr="00953F4B" w14:paraId="376FDCAF" w14:textId="77777777" w:rsidTr="004F6164">
        <w:trPr>
          <w:gridAfter w:val="1"/>
          <w:wAfter w:w="12" w:type="dxa"/>
        </w:trPr>
        <w:tc>
          <w:tcPr>
            <w:tcW w:w="15501" w:type="dxa"/>
            <w:gridSpan w:val="4"/>
          </w:tcPr>
          <w:p w14:paraId="52057BEC" w14:textId="4D7D5BED" w:rsidR="00B576D4" w:rsidRPr="00B576D4" w:rsidRDefault="00B576D4" w:rsidP="00B576D4">
            <w:pPr>
              <w:jc w:val="center"/>
              <w:rPr>
                <w:rFonts w:ascii="SassoonCRInfant" w:hAnsi="SassoonCRInfant"/>
                <w:bCs/>
                <w:szCs w:val="24"/>
              </w:rPr>
            </w:pPr>
            <w:r>
              <w:rPr>
                <w:rFonts w:ascii="SassoonCRInfant" w:hAnsi="SassoonCRInfant"/>
                <w:bCs/>
                <w:szCs w:val="24"/>
              </w:rPr>
              <w:t>K</w:t>
            </w:r>
            <w:r w:rsidR="004D7EAE">
              <w:rPr>
                <w:rFonts w:ascii="SassoonCRInfant" w:hAnsi="SassoonCRInfant"/>
                <w:bCs/>
                <w:szCs w:val="24"/>
              </w:rPr>
              <w:t>S2</w:t>
            </w:r>
          </w:p>
        </w:tc>
      </w:tr>
      <w:tr w:rsidR="00B576D4" w:rsidRPr="00953F4B" w14:paraId="6EF12E98" w14:textId="77777777" w:rsidTr="00F8729D">
        <w:trPr>
          <w:gridAfter w:val="1"/>
          <w:wAfter w:w="12" w:type="dxa"/>
        </w:trPr>
        <w:tc>
          <w:tcPr>
            <w:tcW w:w="1129" w:type="dxa"/>
          </w:tcPr>
          <w:p w14:paraId="2FE3DD5C" w14:textId="0EB04A9E" w:rsidR="00B576D4" w:rsidRDefault="00B576D4" w:rsidP="00B576D4">
            <w:pPr>
              <w:jc w:val="center"/>
              <w:rPr>
                <w:rFonts w:ascii="SassoonCRInfant" w:hAnsi="SassoonCRInfant"/>
                <w:szCs w:val="24"/>
              </w:rPr>
            </w:pPr>
          </w:p>
        </w:tc>
        <w:tc>
          <w:tcPr>
            <w:tcW w:w="4253" w:type="dxa"/>
          </w:tcPr>
          <w:p w14:paraId="1CF98FAE" w14:textId="3D13F5E0" w:rsidR="00B576D4" w:rsidRPr="00953F4B" w:rsidRDefault="00B576D4" w:rsidP="00B576D4">
            <w:pPr>
              <w:jc w:val="center"/>
              <w:rPr>
                <w:rFonts w:ascii="SassoonCRInfant" w:hAnsi="SassoonCRInfant"/>
                <w:b/>
                <w:szCs w:val="24"/>
              </w:rPr>
            </w:pPr>
            <w:r>
              <w:t>Autumn</w:t>
            </w:r>
          </w:p>
        </w:tc>
        <w:tc>
          <w:tcPr>
            <w:tcW w:w="5386" w:type="dxa"/>
          </w:tcPr>
          <w:p w14:paraId="6CDCDBCD" w14:textId="39B9634F" w:rsidR="00B576D4" w:rsidRPr="00B576D4" w:rsidRDefault="00B576D4" w:rsidP="00B576D4">
            <w:pPr>
              <w:jc w:val="center"/>
              <w:rPr>
                <w:rFonts w:ascii="SassoonCRInfant" w:hAnsi="SassoonCRInfant"/>
                <w:bCs/>
                <w:szCs w:val="24"/>
              </w:rPr>
            </w:pPr>
            <w:r w:rsidRPr="00B576D4">
              <w:rPr>
                <w:rFonts w:ascii="SassoonCRInfant" w:hAnsi="SassoonCRInfant"/>
                <w:bCs/>
                <w:szCs w:val="24"/>
              </w:rPr>
              <w:t>Spring</w:t>
            </w:r>
          </w:p>
        </w:tc>
        <w:tc>
          <w:tcPr>
            <w:tcW w:w="4733" w:type="dxa"/>
          </w:tcPr>
          <w:p w14:paraId="602B0F27" w14:textId="568BFDE7" w:rsidR="00B576D4" w:rsidRPr="00B576D4" w:rsidRDefault="00B576D4" w:rsidP="00B576D4">
            <w:pPr>
              <w:jc w:val="center"/>
              <w:rPr>
                <w:rFonts w:ascii="SassoonCRInfant" w:hAnsi="SassoonCRInfant"/>
                <w:bCs/>
                <w:szCs w:val="24"/>
              </w:rPr>
            </w:pPr>
            <w:r w:rsidRPr="00B576D4">
              <w:rPr>
                <w:rFonts w:ascii="SassoonCRInfant" w:hAnsi="SassoonCRInfant"/>
                <w:bCs/>
                <w:szCs w:val="24"/>
              </w:rPr>
              <w:t>Summer</w:t>
            </w:r>
          </w:p>
        </w:tc>
      </w:tr>
      <w:tr w:rsidR="00B576D4" w:rsidRPr="00953F4B" w14:paraId="5EB57E31" w14:textId="77777777" w:rsidTr="00335145">
        <w:trPr>
          <w:gridAfter w:val="1"/>
          <w:wAfter w:w="12" w:type="dxa"/>
        </w:trPr>
        <w:tc>
          <w:tcPr>
            <w:tcW w:w="1129" w:type="dxa"/>
            <w:shd w:val="clear" w:color="auto" w:fill="F2DBDB" w:themeFill="accent2" w:themeFillTint="33"/>
          </w:tcPr>
          <w:p w14:paraId="1A564EA7" w14:textId="77777777" w:rsidR="00B576D4" w:rsidRDefault="00B576D4" w:rsidP="00B576D4">
            <w:r>
              <w:t>Year 3/4</w:t>
            </w:r>
          </w:p>
          <w:p w14:paraId="0C1B867E" w14:textId="7C140A98" w:rsidR="00B576D4" w:rsidRDefault="00B576D4" w:rsidP="004D7EAE">
            <w:pPr>
              <w:rPr>
                <w:rFonts w:ascii="SassoonCRInfant" w:hAnsi="SassoonCRInfant"/>
                <w:szCs w:val="24"/>
              </w:rPr>
            </w:pPr>
            <w:r>
              <w:t>2025-2026</w:t>
            </w:r>
          </w:p>
        </w:tc>
        <w:tc>
          <w:tcPr>
            <w:tcW w:w="4253" w:type="dxa"/>
            <w:shd w:val="clear" w:color="auto" w:fill="F2DBDB" w:themeFill="accent2" w:themeFillTint="33"/>
          </w:tcPr>
          <w:p w14:paraId="27E776AF" w14:textId="77777777" w:rsidR="00B576D4" w:rsidRPr="000B19C9" w:rsidRDefault="00B576D4" w:rsidP="00B576D4">
            <w:pPr>
              <w:rPr>
                <w:b/>
                <w:bCs/>
              </w:rPr>
            </w:pPr>
            <w:r w:rsidRPr="000B19C9">
              <w:rPr>
                <w:b/>
                <w:bCs/>
              </w:rPr>
              <w:t>Stone to Iron age</w:t>
            </w:r>
          </w:p>
          <w:p w14:paraId="75C0EF03" w14:textId="42820E3C" w:rsidR="00B576D4" w:rsidRDefault="00B576D4" w:rsidP="00B576D4">
            <w:pPr>
              <w:rPr>
                <w:b/>
                <w:bCs/>
              </w:rPr>
            </w:pPr>
            <w:r w:rsidRPr="000B19C9">
              <w:rPr>
                <w:b/>
                <w:bCs/>
              </w:rPr>
              <w:t>(Ages and Ages and Ages- Stone, Bronze and Iron age/Celts)</w:t>
            </w:r>
          </w:p>
          <w:p w14:paraId="5F574D8A" w14:textId="77777777" w:rsidR="00A27D1D" w:rsidRPr="00953F4B" w:rsidRDefault="00A27D1D" w:rsidP="00A27D1D">
            <w:pPr>
              <w:rPr>
                <w:rFonts w:ascii="SassoonCRInfant" w:hAnsi="SassoonCRInfant"/>
                <w:szCs w:val="24"/>
              </w:rPr>
            </w:pPr>
          </w:p>
          <w:p w14:paraId="35134802" w14:textId="1E63B50B" w:rsidR="00A27D1D" w:rsidRDefault="00A27D1D" w:rsidP="00A27D1D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-I </w:t>
            </w:r>
            <w:r>
              <w:rPr>
                <w:rFonts w:ascii="SassoonCRInfant" w:hAnsi="SassoonCRInfant"/>
                <w:szCs w:val="24"/>
              </w:rPr>
              <w:t>can use timelines and world maps to show understanding of British and world history</w:t>
            </w:r>
          </w:p>
          <w:p w14:paraId="7EC2916B" w14:textId="06276181" w:rsidR="00A27D1D" w:rsidRPr="00953F4B" w:rsidRDefault="00A27D1D" w:rsidP="00A27D1D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-I can recognise </w:t>
            </w:r>
            <w:r w:rsidR="00335FF2">
              <w:rPr>
                <w:rFonts w:ascii="SassoonCRInfant" w:hAnsi="SassoonCRInfant"/>
                <w:szCs w:val="24"/>
              </w:rPr>
              <w:t>features of each period</w:t>
            </w:r>
          </w:p>
          <w:p w14:paraId="0951B986" w14:textId="4205E9E0" w:rsidR="00A27D1D" w:rsidRPr="00BF776B" w:rsidRDefault="00A27D1D" w:rsidP="00A27D1D">
            <w:pPr>
              <w:rPr>
                <w:rFonts w:ascii="SassoonCRInfant" w:hAnsi="SassoonCRInfant"/>
                <w:b/>
                <w:bCs/>
                <w:i/>
                <w:iCs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-I can recognise </w:t>
            </w:r>
            <w:r w:rsidR="00335FF2">
              <w:rPr>
                <w:rFonts w:ascii="SassoonCRInfant" w:hAnsi="SassoonCRInfant"/>
                <w:szCs w:val="24"/>
              </w:rPr>
              <w:t>changes and developments between the periods</w:t>
            </w:r>
            <w:r w:rsidR="00BF776B">
              <w:rPr>
                <w:rFonts w:ascii="SassoonCRInfant" w:hAnsi="SassoonCRInfant"/>
                <w:szCs w:val="24"/>
              </w:rPr>
              <w:t xml:space="preserve"> </w:t>
            </w:r>
          </w:p>
          <w:p w14:paraId="743D0F41" w14:textId="77777777" w:rsidR="0007729D" w:rsidRPr="000B19C9" w:rsidRDefault="0007729D" w:rsidP="00B576D4">
            <w:pPr>
              <w:rPr>
                <w:b/>
                <w:bCs/>
              </w:rPr>
            </w:pPr>
          </w:p>
          <w:p w14:paraId="1703383D" w14:textId="0DD5494B" w:rsidR="00B576D4" w:rsidRDefault="00B576D4" w:rsidP="00B576D4">
            <w:pPr>
              <w:jc w:val="center"/>
            </w:pPr>
          </w:p>
        </w:tc>
        <w:tc>
          <w:tcPr>
            <w:tcW w:w="5386" w:type="dxa"/>
            <w:shd w:val="clear" w:color="auto" w:fill="F2DBDB" w:themeFill="accent2" w:themeFillTint="33"/>
          </w:tcPr>
          <w:p w14:paraId="67C7E6D3" w14:textId="77777777" w:rsidR="00B576D4" w:rsidRDefault="00B576D4" w:rsidP="00B576D4">
            <w:pPr>
              <w:rPr>
                <w:b/>
                <w:bCs/>
              </w:rPr>
            </w:pPr>
            <w:r w:rsidRPr="00B576D4">
              <w:rPr>
                <w:b/>
                <w:bCs/>
              </w:rPr>
              <w:t>Roman</w:t>
            </w:r>
            <w:r w:rsidR="0053504E">
              <w:rPr>
                <w:b/>
                <w:bCs/>
              </w:rPr>
              <w:t xml:space="preserve"> Empire</w:t>
            </w:r>
          </w:p>
          <w:p w14:paraId="58F3FDB9" w14:textId="77777777" w:rsidR="00335FF2" w:rsidRPr="00953F4B" w:rsidRDefault="00335FF2" w:rsidP="00335FF2">
            <w:pPr>
              <w:rPr>
                <w:rFonts w:ascii="SassoonCRInfant" w:hAnsi="SassoonCRInfant"/>
                <w:szCs w:val="24"/>
              </w:rPr>
            </w:pPr>
          </w:p>
          <w:p w14:paraId="1F6B3B41" w14:textId="2A7E19FD" w:rsidR="00451FC8" w:rsidRPr="00345327" w:rsidRDefault="00451FC8" w:rsidP="00451FC8">
            <w:pPr>
              <w:pStyle w:val="Default"/>
              <w:rPr>
                <w:rFonts w:asciiTheme="minorHAnsi" w:hAnsiTheme="minorHAnsi" w:cstheme="minorHAnsi"/>
                <w:b/>
                <w:bCs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>I can describe the causes or consequences of an important historical event offering more than one example of its results</w:t>
            </w:r>
          </w:p>
          <w:p w14:paraId="60E3C637" w14:textId="551BAF96" w:rsidR="00335FF2" w:rsidRDefault="00335FF2" w:rsidP="00335FF2">
            <w:pPr>
              <w:rPr>
                <w:rFonts w:ascii="SassoonCRInfant" w:hAnsi="SassoonCRInfant"/>
                <w:szCs w:val="24"/>
              </w:rPr>
            </w:pPr>
          </w:p>
          <w:p w14:paraId="222BFA84" w14:textId="77EA0559" w:rsidR="00872334" w:rsidRPr="00872334" w:rsidRDefault="00872334" w:rsidP="00335FF2">
            <w:pPr>
              <w:rPr>
                <w:rFonts w:ascii="SassoonCRInfant" w:hAnsi="SassoonCRInfant"/>
                <w:b/>
                <w:bCs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 xml:space="preserve">-I can talk about the features of the Roman empire </w:t>
            </w:r>
          </w:p>
          <w:p w14:paraId="719132EE" w14:textId="7AEF2D3A" w:rsidR="00335FF2" w:rsidRPr="00B576D4" w:rsidRDefault="00335FF2" w:rsidP="00B576D4">
            <w:pPr>
              <w:rPr>
                <w:rFonts w:ascii="SassoonCRInfant" w:hAnsi="SassoonCRInfant"/>
                <w:bCs/>
                <w:szCs w:val="24"/>
              </w:rPr>
            </w:pPr>
          </w:p>
        </w:tc>
        <w:tc>
          <w:tcPr>
            <w:tcW w:w="4733" w:type="dxa"/>
            <w:shd w:val="clear" w:color="auto" w:fill="F2DBDB" w:themeFill="accent2" w:themeFillTint="33"/>
          </w:tcPr>
          <w:p w14:paraId="68667BEC" w14:textId="4A69841C" w:rsidR="00B576D4" w:rsidRDefault="00C075DF" w:rsidP="00B576D4">
            <w:pPr>
              <w:rPr>
                <w:b/>
                <w:bCs/>
              </w:rPr>
            </w:pPr>
            <w:r w:rsidRPr="002B0C8B">
              <w:rPr>
                <w:b/>
                <w:bCs/>
              </w:rPr>
              <w:t xml:space="preserve">Britain’s settlement by </w:t>
            </w:r>
            <w:r w:rsidR="00B576D4" w:rsidRPr="002B0C8B">
              <w:rPr>
                <w:b/>
                <w:bCs/>
              </w:rPr>
              <w:t>Anglo Saxons</w:t>
            </w:r>
            <w:r w:rsidR="00B576D4" w:rsidRPr="00B576D4">
              <w:rPr>
                <w:b/>
                <w:bCs/>
              </w:rPr>
              <w:t xml:space="preserve"> </w:t>
            </w:r>
          </w:p>
          <w:p w14:paraId="4CFDF30C" w14:textId="4561FB23" w:rsidR="00BF776B" w:rsidRDefault="00BF776B" w:rsidP="00B576D4">
            <w:pPr>
              <w:rPr>
                <w:b/>
                <w:bCs/>
              </w:rPr>
            </w:pPr>
          </w:p>
          <w:p w14:paraId="3EACF436" w14:textId="4E1FC8DA" w:rsidR="00B576D4" w:rsidRPr="002B0C8B" w:rsidRDefault="00BF776B" w:rsidP="00B576D4">
            <w:pPr>
              <w:rPr>
                <w:rFonts w:ascii="SassoonCRInfant" w:hAnsi="SassoonCRInfant"/>
                <w:szCs w:val="24"/>
              </w:rPr>
            </w:pPr>
            <w:r w:rsidRPr="00BF776B">
              <w:t>-</w:t>
            </w:r>
            <w:r w:rsidR="002B0C8B" w:rsidRPr="00953F4B">
              <w:rPr>
                <w:rFonts w:ascii="SassoonCRInfant" w:hAnsi="SassoonCRInfant"/>
                <w:szCs w:val="24"/>
              </w:rPr>
              <w:t xml:space="preserve">I </w:t>
            </w:r>
            <w:r w:rsidR="002B0C8B">
              <w:rPr>
                <w:rFonts w:ascii="SassoonCRInfant" w:hAnsi="SassoonCRInfant"/>
                <w:szCs w:val="24"/>
              </w:rPr>
              <w:t>can use timelines and world maps to show understanding of British and world history</w:t>
            </w:r>
          </w:p>
          <w:p w14:paraId="36C13637" w14:textId="01F1C62E" w:rsidR="002B0C8B" w:rsidRPr="002B0C8B" w:rsidRDefault="002B0C8B" w:rsidP="00B576D4">
            <w:pPr>
              <w:rPr>
                <w:rFonts w:cstheme="minorHAnsi"/>
                <w:b/>
                <w:bCs/>
                <w:i/>
                <w:iCs/>
              </w:rPr>
            </w:pPr>
            <w:r>
              <w:rPr>
                <w:rFonts w:cstheme="minorHAnsi"/>
              </w:rPr>
              <w:t xml:space="preserve">-I can describe how sources reveal important information about the past </w:t>
            </w:r>
          </w:p>
          <w:p w14:paraId="685C6647" w14:textId="77777777" w:rsidR="002B0C8B" w:rsidRPr="002B0C8B" w:rsidRDefault="002B0C8B" w:rsidP="00B576D4"/>
          <w:p w14:paraId="33992565" w14:textId="77777777" w:rsidR="00C075DF" w:rsidRDefault="00C075DF" w:rsidP="00B576D4">
            <w:pPr>
              <w:rPr>
                <w:b/>
                <w:bCs/>
              </w:rPr>
            </w:pPr>
          </w:p>
          <w:p w14:paraId="2D825293" w14:textId="074979D4" w:rsidR="00C075DF" w:rsidRPr="002D615A" w:rsidRDefault="00C075DF" w:rsidP="00B576D4">
            <w:pPr>
              <w:rPr>
                <w:rFonts w:ascii="SassoonCRInfant" w:hAnsi="SassoonCRInfant"/>
                <w:b/>
              </w:rPr>
            </w:pPr>
            <w:r w:rsidRPr="0066247A">
              <w:rPr>
                <w:rFonts w:ascii="SassoonCRInfant" w:hAnsi="SassoonCRInfant"/>
                <w:b/>
                <w:szCs w:val="24"/>
              </w:rPr>
              <w:t>Local Study week</w:t>
            </w:r>
          </w:p>
          <w:p w14:paraId="0AD33183" w14:textId="7D06B574" w:rsidR="002D615A" w:rsidRPr="00384003" w:rsidRDefault="002D615A" w:rsidP="00B576D4">
            <w:pPr>
              <w:rPr>
                <w:rFonts w:cstheme="majorHAnsi"/>
              </w:rPr>
            </w:pPr>
            <w:r w:rsidRPr="00384003">
              <w:rPr>
                <w:rFonts w:cstheme="majorHAnsi"/>
              </w:rPr>
              <w:t xml:space="preserve">-I can describe main features associated with the Royal Navy using period specific language  </w:t>
            </w:r>
          </w:p>
          <w:p w14:paraId="6A5BCC32" w14:textId="403450EE" w:rsidR="00792F7C" w:rsidRPr="00792F7C" w:rsidRDefault="002D615A" w:rsidP="00384003">
            <w:pPr>
              <w:pStyle w:val="Default"/>
              <w:rPr>
                <w:rFonts w:ascii="SassoonCRInfant" w:hAnsi="SassoonCRInfant"/>
                <w:bCs/>
              </w:rPr>
            </w:pPr>
            <w:r w:rsidRPr="00384003">
              <w:rPr>
                <w:rFonts w:asciiTheme="minorHAnsi" w:hAnsiTheme="minorHAnsi"/>
                <w:bCs/>
                <w:sz w:val="22"/>
                <w:szCs w:val="22"/>
              </w:rPr>
              <w:t xml:space="preserve">- I </w:t>
            </w:r>
            <w:r w:rsidR="00384003" w:rsidRPr="00384003">
              <w:rPr>
                <w:rFonts w:asciiTheme="minorHAnsi" w:hAnsiTheme="minorHAnsi"/>
                <w:bCs/>
                <w:sz w:val="22"/>
                <w:szCs w:val="22"/>
              </w:rPr>
              <w:t>can u</w:t>
            </w:r>
            <w:r w:rsidR="00384003" w:rsidRPr="00384003">
              <w:rPr>
                <w:rFonts w:asciiTheme="minorHAnsi" w:hAnsiTheme="minorHAnsi" w:cstheme="minorHAnsi"/>
                <w:sz w:val="22"/>
                <w:szCs w:val="22"/>
              </w:rPr>
              <w:t xml:space="preserve">nderstand that developments are considered significant if they resulted in change </w:t>
            </w:r>
          </w:p>
        </w:tc>
      </w:tr>
      <w:tr w:rsidR="004D7EAE" w:rsidRPr="00953F4B" w14:paraId="18CA06D1" w14:textId="77777777" w:rsidTr="00335145">
        <w:trPr>
          <w:gridAfter w:val="1"/>
          <w:wAfter w:w="12" w:type="dxa"/>
        </w:trPr>
        <w:tc>
          <w:tcPr>
            <w:tcW w:w="1129" w:type="dxa"/>
            <w:shd w:val="clear" w:color="auto" w:fill="EAF1DD" w:themeFill="accent3" w:themeFillTint="33"/>
          </w:tcPr>
          <w:p w14:paraId="09E6AF08" w14:textId="797C95B4" w:rsidR="004D7EAE" w:rsidRDefault="004D7EAE" w:rsidP="004D7EAE">
            <w:r>
              <w:lastRenderedPageBreak/>
              <w:t>Year 5/6</w:t>
            </w:r>
          </w:p>
          <w:p w14:paraId="0837FE17" w14:textId="71D57735" w:rsidR="004D7EAE" w:rsidRDefault="004D7EAE" w:rsidP="004D7EAE">
            <w:r>
              <w:t>2025-2026</w:t>
            </w:r>
          </w:p>
        </w:tc>
        <w:tc>
          <w:tcPr>
            <w:tcW w:w="4253" w:type="dxa"/>
            <w:shd w:val="clear" w:color="auto" w:fill="EAF1DD" w:themeFill="accent3" w:themeFillTint="33"/>
          </w:tcPr>
          <w:p w14:paraId="671B5D11" w14:textId="7AAEFE84" w:rsidR="004D7EAE" w:rsidRPr="000B19C9" w:rsidRDefault="004D7EAE" w:rsidP="004D7EAE">
            <w:pPr>
              <w:rPr>
                <w:b/>
                <w:bCs/>
              </w:rPr>
            </w:pPr>
          </w:p>
        </w:tc>
        <w:tc>
          <w:tcPr>
            <w:tcW w:w="5386" w:type="dxa"/>
            <w:shd w:val="clear" w:color="auto" w:fill="EAF1DD" w:themeFill="accent3" w:themeFillTint="33"/>
          </w:tcPr>
          <w:p w14:paraId="72EEB2B8" w14:textId="2C9F79B5" w:rsidR="00DB1BB5" w:rsidRDefault="00DB1BB5" w:rsidP="004D7EAE">
            <w:pPr>
              <w:rPr>
                <w:b/>
                <w:bCs/>
              </w:rPr>
            </w:pPr>
            <w:r w:rsidRPr="00B576D4">
              <w:rPr>
                <w:b/>
                <w:bCs/>
              </w:rPr>
              <w:t>Viking</w:t>
            </w:r>
            <w:r>
              <w:rPr>
                <w:b/>
                <w:bCs/>
              </w:rPr>
              <w:t>s-</w:t>
            </w:r>
          </w:p>
          <w:p w14:paraId="55E3A5E2" w14:textId="43F7C4A1" w:rsidR="003E16D8" w:rsidRDefault="003E16D8" w:rsidP="003E16D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>I can understand that past civilizations overlap with others in different parts of the world and that their durations vary</w:t>
            </w:r>
          </w:p>
          <w:p w14:paraId="133F2F3B" w14:textId="1A1428F3" w:rsidR="003E16D8" w:rsidRDefault="003E16D8" w:rsidP="003E16D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I can understand that different accounts of the past emerge for various reasons- different people might give a different emphasis</w:t>
            </w:r>
          </w:p>
          <w:p w14:paraId="5C02A9E2" w14:textId="39E6906B" w:rsidR="003E16D8" w:rsidRPr="00F53E9D" w:rsidRDefault="003E16D8" w:rsidP="003E16D8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I can question source reliability with reference to the period or civilisation and/or the provenance of a source, considering </w:t>
            </w:r>
            <w:r w:rsidRPr="00F53E9D">
              <w:rPr>
                <w:rFonts w:asciiTheme="minorHAnsi" w:hAnsiTheme="minorHAnsi" w:cstheme="minorHAnsi"/>
                <w:b/>
                <w:bCs/>
                <w:sz w:val="22"/>
                <w:szCs w:val="22"/>
              </w:rPr>
              <w:t>why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different sources may give conflicting information and offering reasons for this</w:t>
            </w:r>
          </w:p>
          <w:p w14:paraId="7D0CD198" w14:textId="77777777" w:rsidR="0066247A" w:rsidRDefault="0066247A" w:rsidP="004D7EAE">
            <w:pPr>
              <w:rPr>
                <w:b/>
                <w:bCs/>
              </w:rPr>
            </w:pPr>
          </w:p>
          <w:p w14:paraId="44A55958" w14:textId="77777777" w:rsidR="00DB1BB5" w:rsidRDefault="00DB1BB5" w:rsidP="004D7EAE">
            <w:pPr>
              <w:rPr>
                <w:b/>
                <w:bCs/>
              </w:rPr>
            </w:pPr>
          </w:p>
          <w:p w14:paraId="769C1EAB" w14:textId="77777777" w:rsidR="004D7EAE" w:rsidRDefault="004D7EAE" w:rsidP="004D7EAE">
            <w:pPr>
              <w:rPr>
                <w:b/>
                <w:bCs/>
              </w:rPr>
            </w:pPr>
            <w:r w:rsidRPr="00B576D4">
              <w:rPr>
                <w:b/>
                <w:bCs/>
              </w:rPr>
              <w:t>Ancient Greece (year 5 only during yr6 residential)- Greek week</w:t>
            </w:r>
          </w:p>
          <w:p w14:paraId="5E51758A" w14:textId="77777777" w:rsidR="00DD01CB" w:rsidRPr="00F53E9D" w:rsidRDefault="00DD01CB" w:rsidP="00DD01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I can explain the consequences in terms of immediate and </w:t>
            </w:r>
            <w:proofErr w:type="gramStart"/>
            <w:r w:rsidRPr="00F53E9D">
              <w:rPr>
                <w:rFonts w:asciiTheme="minorHAnsi" w:hAnsiTheme="minorHAnsi" w:cstheme="minorHAnsi"/>
                <w:sz w:val="22"/>
                <w:szCs w:val="22"/>
              </w:rPr>
              <w:t>longer term</w:t>
            </w:r>
            <w:proofErr w:type="gramEnd"/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effect and/or that people were affected differently</w:t>
            </w:r>
          </w:p>
          <w:p w14:paraId="76170CDD" w14:textId="77777777" w:rsidR="00DD01CB" w:rsidRPr="00F53E9D" w:rsidRDefault="00DD01CB" w:rsidP="00DD01CB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I can use criteria to make judgements as to the significance of people, events or developments within a particular historical narrative.</w:t>
            </w:r>
          </w:p>
          <w:p w14:paraId="1FCE5588" w14:textId="6DBC948F" w:rsidR="00DD01CB" w:rsidRPr="00B576D4" w:rsidRDefault="00DD01CB" w:rsidP="004D7EAE">
            <w:pPr>
              <w:rPr>
                <w:b/>
                <w:bCs/>
              </w:rPr>
            </w:pPr>
          </w:p>
        </w:tc>
        <w:tc>
          <w:tcPr>
            <w:tcW w:w="4733" w:type="dxa"/>
            <w:shd w:val="clear" w:color="auto" w:fill="EAF1DD" w:themeFill="accent3" w:themeFillTint="33"/>
          </w:tcPr>
          <w:p w14:paraId="153C71F4" w14:textId="0DE8DAAA" w:rsidR="00C075DF" w:rsidRDefault="00C075DF" w:rsidP="00C075DF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Local Study</w:t>
            </w:r>
            <w:r>
              <w:rPr>
                <w:rFonts w:ascii="SassoonCRInfant" w:hAnsi="SassoonCRInfant"/>
                <w:b/>
                <w:szCs w:val="24"/>
              </w:rPr>
              <w:t xml:space="preserve"> week</w:t>
            </w:r>
            <w:r w:rsidRPr="00953F4B">
              <w:rPr>
                <w:rFonts w:ascii="SassoonCRInfant" w:hAnsi="SassoonCRInfant"/>
                <w:b/>
                <w:szCs w:val="24"/>
              </w:rPr>
              <w:t>:</w:t>
            </w:r>
            <w:r>
              <w:rPr>
                <w:rFonts w:ascii="SassoonCRInfant" w:hAnsi="SassoonCRInfant"/>
                <w:b/>
                <w:szCs w:val="24"/>
              </w:rPr>
              <w:t xml:space="preserve"> Linked to whole school project in History</w:t>
            </w:r>
          </w:p>
          <w:p w14:paraId="1F21FE8E" w14:textId="77777777" w:rsidR="00792F7C" w:rsidRDefault="00792F7C" w:rsidP="00792F7C">
            <w:pPr>
              <w:rPr>
                <w:rFonts w:ascii="SassoonCRInfant" w:hAnsi="SassoonCRInfant"/>
                <w:bCs/>
                <w:szCs w:val="24"/>
              </w:rPr>
            </w:pPr>
            <w:r>
              <w:rPr>
                <w:rFonts w:ascii="SassoonCRInfant" w:hAnsi="SassoonCRInfant"/>
                <w:bCs/>
                <w:szCs w:val="24"/>
              </w:rPr>
              <w:t>-I can explain some changes over time in the leadership of the Royal Navy, and can explain some of their legacies</w:t>
            </w:r>
          </w:p>
          <w:p w14:paraId="762F5224" w14:textId="78BD28F7" w:rsidR="00792F7C" w:rsidRDefault="003E68B5" w:rsidP="003E68B5">
            <w:pPr>
              <w:pStyle w:val="Default"/>
              <w:rPr>
                <w:rFonts w:ascii="SassoonCRInfant" w:hAnsi="SassoonCRInfant"/>
                <w:bCs/>
              </w:rPr>
            </w:pPr>
            <w:r>
              <w:rPr>
                <w:rFonts w:ascii="SassoonCRInfant" w:hAnsi="SassoonCRInfant"/>
                <w:bCs/>
              </w:rPr>
              <w:t>-</w:t>
            </w:r>
            <w:r w:rsidR="00792F7C">
              <w:rPr>
                <w:rFonts w:ascii="SassoonCRInfant" w:hAnsi="SassoonCRInfant"/>
                <w:bCs/>
              </w:rPr>
              <w:t xml:space="preserve"> 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>I can make judgements about historical significance against criteria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saying how the Royal Navy impacts our local area</w:t>
            </w:r>
          </w:p>
          <w:p w14:paraId="39196AC6" w14:textId="106F3700" w:rsidR="00792F7C" w:rsidRDefault="00792F7C" w:rsidP="00792F7C">
            <w:pPr>
              <w:rPr>
                <w:rFonts w:ascii="SassoonCRInfant" w:hAnsi="SassoonCRInfant"/>
                <w:b/>
                <w:szCs w:val="24"/>
              </w:rPr>
            </w:pPr>
            <w:r>
              <w:rPr>
                <w:rFonts w:cstheme="minorHAnsi"/>
              </w:rPr>
              <w:t>-I can d</w:t>
            </w:r>
            <w:r w:rsidRPr="00F53E9D">
              <w:rPr>
                <w:rFonts w:cstheme="minorHAnsi"/>
              </w:rPr>
              <w:t xml:space="preserve">emonstrate understanding of the experiences of groups and individuals from within </w:t>
            </w:r>
            <w:r>
              <w:rPr>
                <w:rFonts w:cstheme="minorHAnsi"/>
              </w:rPr>
              <w:t>the Royal Navy</w:t>
            </w:r>
            <w:r w:rsidRPr="00F53E9D">
              <w:rPr>
                <w:rFonts w:cstheme="minorHAnsi"/>
              </w:rPr>
              <w:t>, following the effective use of historical sources and information.</w:t>
            </w:r>
          </w:p>
          <w:p w14:paraId="49B3FBA7" w14:textId="77777777" w:rsidR="004D7EAE" w:rsidRPr="00B576D4" w:rsidRDefault="004D7EAE" w:rsidP="004D7EAE">
            <w:pPr>
              <w:rPr>
                <w:b/>
                <w:bCs/>
              </w:rPr>
            </w:pPr>
          </w:p>
        </w:tc>
      </w:tr>
    </w:tbl>
    <w:p w14:paraId="5032A3A4" w14:textId="7B2A5B3E" w:rsidR="00E04A27" w:rsidRPr="00B576D4" w:rsidRDefault="00E04A27" w:rsidP="00B576D4">
      <w:pPr>
        <w:rPr>
          <w:rFonts w:ascii="SassoonCRInfant" w:hAnsi="SassoonCRInfant"/>
          <w:b/>
          <w:bCs/>
          <w:szCs w:val="24"/>
          <w:u w:val="single"/>
        </w:rPr>
      </w:pPr>
    </w:p>
    <w:p w14:paraId="4B750805" w14:textId="63C17DFC" w:rsidR="00C075DF" w:rsidRDefault="00C075DF" w:rsidP="00974919"/>
    <w:p w14:paraId="110B190C" w14:textId="71CC956F" w:rsidR="00C075DF" w:rsidRDefault="00C075DF" w:rsidP="00974919"/>
    <w:p w14:paraId="508DA661" w14:textId="6534B62C" w:rsidR="00C075DF" w:rsidRDefault="00C075DF" w:rsidP="00974919"/>
    <w:p w14:paraId="323D9525" w14:textId="7F8F7A23" w:rsidR="00C075DF" w:rsidRDefault="00C075DF" w:rsidP="00974919"/>
    <w:p w14:paraId="3E4D9EC8" w14:textId="42D1211E" w:rsidR="00C075DF" w:rsidRDefault="00C075DF" w:rsidP="00974919"/>
    <w:p w14:paraId="6BF05A28" w14:textId="32596DC0" w:rsidR="00C075DF" w:rsidRDefault="00C075DF" w:rsidP="00974919"/>
    <w:p w14:paraId="2BD43239" w14:textId="06977586" w:rsidR="00384003" w:rsidRDefault="00384003" w:rsidP="00974919"/>
    <w:p w14:paraId="7B844DB9" w14:textId="1DA6AD51" w:rsidR="00384003" w:rsidRDefault="00384003" w:rsidP="00974919"/>
    <w:p w14:paraId="1E53C0B0" w14:textId="77777777" w:rsidR="00384003" w:rsidRDefault="00384003" w:rsidP="00974919"/>
    <w:p w14:paraId="2B21216C" w14:textId="310BF717" w:rsidR="00C075DF" w:rsidRDefault="00C075DF" w:rsidP="00974919"/>
    <w:p w14:paraId="3312F271" w14:textId="78EB9EA8" w:rsidR="00C075DF" w:rsidRDefault="00C075DF" w:rsidP="00974919"/>
    <w:p w14:paraId="6403E286" w14:textId="77777777" w:rsidR="00384003" w:rsidRDefault="00384003" w:rsidP="0053504E">
      <w:pPr>
        <w:jc w:val="center"/>
        <w:rPr>
          <w:rFonts w:ascii="SassoonCRInfant" w:hAnsi="SassoonCRInfant"/>
          <w:b/>
          <w:szCs w:val="24"/>
          <w:u w:val="single"/>
        </w:rPr>
      </w:pPr>
    </w:p>
    <w:p w14:paraId="28234635" w14:textId="0E9422B3" w:rsidR="00B576D4" w:rsidRDefault="00B576D4" w:rsidP="0053504E">
      <w:pPr>
        <w:jc w:val="center"/>
        <w:rPr>
          <w:rFonts w:ascii="SassoonCRInfant" w:hAnsi="SassoonCRInfant"/>
          <w:b/>
          <w:szCs w:val="24"/>
          <w:u w:val="single"/>
        </w:rPr>
      </w:pPr>
      <w:r w:rsidRPr="00953F4B">
        <w:rPr>
          <w:rFonts w:ascii="SassoonCRInfant" w:hAnsi="SassoonCRInfant"/>
          <w:b/>
          <w:szCs w:val="24"/>
          <w:u w:val="single"/>
        </w:rPr>
        <w:t>History Long Term Plan – 202</w:t>
      </w:r>
      <w:r>
        <w:rPr>
          <w:rFonts w:ascii="SassoonCRInfant" w:hAnsi="SassoonCRInfant"/>
          <w:b/>
          <w:szCs w:val="24"/>
          <w:u w:val="single"/>
        </w:rPr>
        <w:t>6-2027</w:t>
      </w:r>
    </w:p>
    <w:tbl>
      <w:tblPr>
        <w:tblStyle w:val="TableGrid"/>
        <w:tblW w:w="15513" w:type="dxa"/>
        <w:tblLook w:val="04A0" w:firstRow="1" w:lastRow="0" w:firstColumn="1" w:lastColumn="0" w:noHBand="0" w:noVBand="1"/>
      </w:tblPr>
      <w:tblGrid>
        <w:gridCol w:w="1129"/>
        <w:gridCol w:w="4253"/>
        <w:gridCol w:w="5386"/>
        <w:gridCol w:w="4733"/>
        <w:gridCol w:w="12"/>
      </w:tblGrid>
      <w:tr w:rsidR="0053504E" w:rsidRPr="00953F4B" w14:paraId="0260AF98" w14:textId="77777777" w:rsidTr="003D2C45">
        <w:trPr>
          <w:gridAfter w:val="1"/>
          <w:wAfter w:w="12" w:type="dxa"/>
        </w:trPr>
        <w:tc>
          <w:tcPr>
            <w:tcW w:w="1129" w:type="dxa"/>
          </w:tcPr>
          <w:p w14:paraId="19BB2A5B" w14:textId="77777777" w:rsidR="0053504E" w:rsidRPr="00953F4B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Year Group</w:t>
            </w:r>
          </w:p>
        </w:tc>
        <w:tc>
          <w:tcPr>
            <w:tcW w:w="4253" w:type="dxa"/>
          </w:tcPr>
          <w:p w14:paraId="765225CA" w14:textId="77777777" w:rsidR="0053504E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Autumn </w:t>
            </w:r>
          </w:p>
          <w:p w14:paraId="180D07AC" w14:textId="1D5BF13E" w:rsidR="0053504E" w:rsidRPr="00953F4B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</w:p>
        </w:tc>
        <w:tc>
          <w:tcPr>
            <w:tcW w:w="5386" w:type="dxa"/>
          </w:tcPr>
          <w:p w14:paraId="34AA8B12" w14:textId="3D350555" w:rsidR="0053504E" w:rsidRPr="00953F4B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Spring </w:t>
            </w:r>
          </w:p>
          <w:p w14:paraId="69336FC4" w14:textId="58D53FA9" w:rsidR="0053504E" w:rsidRPr="00953F4B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</w:p>
        </w:tc>
        <w:tc>
          <w:tcPr>
            <w:tcW w:w="4733" w:type="dxa"/>
          </w:tcPr>
          <w:p w14:paraId="3E762B2D" w14:textId="77777777" w:rsidR="0053504E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Summer </w:t>
            </w:r>
          </w:p>
          <w:p w14:paraId="26D6329E" w14:textId="7208ED90" w:rsidR="0053504E" w:rsidRPr="00953F4B" w:rsidRDefault="0053504E" w:rsidP="0066247A">
            <w:pPr>
              <w:rPr>
                <w:rFonts w:ascii="SassoonCRInfant" w:hAnsi="SassoonCRInfant"/>
                <w:szCs w:val="24"/>
              </w:rPr>
            </w:pPr>
          </w:p>
        </w:tc>
      </w:tr>
      <w:tr w:rsidR="00B576D4" w:rsidRPr="00953F4B" w14:paraId="08B2920F" w14:textId="77777777" w:rsidTr="00333D37">
        <w:tc>
          <w:tcPr>
            <w:tcW w:w="1129" w:type="dxa"/>
          </w:tcPr>
          <w:p w14:paraId="523D05AD" w14:textId="77777777" w:rsidR="00B576D4" w:rsidRPr="00953F4B" w:rsidRDefault="00B576D4" w:rsidP="00333D37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Year R</w:t>
            </w:r>
          </w:p>
        </w:tc>
        <w:tc>
          <w:tcPr>
            <w:tcW w:w="14384" w:type="dxa"/>
            <w:gridSpan w:val="4"/>
          </w:tcPr>
          <w:p w14:paraId="0A0FA52E" w14:textId="77777777" w:rsidR="00B576D4" w:rsidRPr="00953F4B" w:rsidRDefault="00B576D4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ELG- Understanding the World, Past and Present </w:t>
            </w:r>
          </w:p>
          <w:p w14:paraId="15408C56" w14:textId="77777777" w:rsidR="00B576D4" w:rsidRPr="00953F4B" w:rsidRDefault="00B576D4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Talk about the lives of people around them and their roles in society. </w:t>
            </w:r>
          </w:p>
          <w:p w14:paraId="685482AD" w14:textId="77777777" w:rsidR="00B576D4" w:rsidRPr="00953F4B" w:rsidRDefault="00B576D4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Know some similarities and differences between things in the past and now, drawing on their experiences and what has been read in class.</w:t>
            </w:r>
          </w:p>
          <w:p w14:paraId="0D2612F9" w14:textId="77777777" w:rsidR="00B576D4" w:rsidRPr="00953F4B" w:rsidRDefault="00B576D4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Understand the past through settings, characters and events encountered in books read in class and storytelling</w:t>
            </w:r>
          </w:p>
        </w:tc>
      </w:tr>
      <w:tr w:rsidR="0053504E" w:rsidRPr="00953F4B" w14:paraId="0080D346" w14:textId="77777777" w:rsidTr="00362188">
        <w:trPr>
          <w:gridAfter w:val="1"/>
          <w:wAfter w:w="12" w:type="dxa"/>
        </w:trPr>
        <w:tc>
          <w:tcPr>
            <w:tcW w:w="1129" w:type="dxa"/>
          </w:tcPr>
          <w:p w14:paraId="4599F462" w14:textId="77777777" w:rsidR="0053504E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 xml:space="preserve">Year 1 </w:t>
            </w:r>
          </w:p>
          <w:p w14:paraId="3E413083" w14:textId="77777777" w:rsidR="0053504E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(Year 1/2)</w:t>
            </w:r>
          </w:p>
          <w:p w14:paraId="65EEF46B" w14:textId="77777777" w:rsidR="0053504E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</w:p>
          <w:p w14:paraId="1B239D1E" w14:textId="77777777" w:rsidR="0053504E" w:rsidRPr="00953F4B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Year 2026-2027</w:t>
            </w:r>
          </w:p>
          <w:p w14:paraId="404F3F1F" w14:textId="77777777" w:rsidR="0053504E" w:rsidRPr="00953F4B" w:rsidRDefault="0053504E" w:rsidP="00333D37">
            <w:pPr>
              <w:jc w:val="center"/>
              <w:rPr>
                <w:rFonts w:ascii="SassoonCRInfant" w:hAnsi="SassoonCRInfant"/>
                <w:szCs w:val="24"/>
              </w:rPr>
            </w:pPr>
          </w:p>
        </w:tc>
        <w:tc>
          <w:tcPr>
            <w:tcW w:w="4253" w:type="dxa"/>
          </w:tcPr>
          <w:p w14:paraId="0940B9C9" w14:textId="77777777" w:rsidR="0053504E" w:rsidRPr="00953F4B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Around the World:</w:t>
            </w:r>
          </w:p>
          <w:p w14:paraId="13240E9E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Toys now and then- changes within living memory</w:t>
            </w:r>
          </w:p>
          <w:p w14:paraId="69517885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</w:p>
          <w:p w14:paraId="75897E33" w14:textId="77777777" w:rsidR="0053504E" w:rsidRPr="00953F4B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 xml:space="preserve">Substantive knowledge- </w:t>
            </w:r>
          </w:p>
          <w:p w14:paraId="36BB5C58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know how toys have changed over time and were different in the past.</w:t>
            </w:r>
          </w:p>
          <w:p w14:paraId="4CD27283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recognise similarities and differences between toys from the past and today</w:t>
            </w:r>
          </w:p>
          <w:p w14:paraId="407FDD90" w14:textId="77777777" w:rsidR="0053504E" w:rsidRPr="00953F4B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 xml:space="preserve">Disciplinary knowledge- </w:t>
            </w:r>
          </w:p>
          <w:p w14:paraId="0463AC37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</w:t>
            </w:r>
            <w:r w:rsidRPr="00953F4B">
              <w:rPr>
                <w:rFonts w:ascii="SassoonCRInfant" w:hAnsi="SassoonCRInfant"/>
                <w:b/>
                <w:szCs w:val="24"/>
              </w:rPr>
              <w:t xml:space="preserve"> </w:t>
            </w:r>
            <w:r w:rsidRPr="00953F4B">
              <w:rPr>
                <w:rFonts w:ascii="SassoonCRInfant" w:hAnsi="SassoonCRInfant"/>
                <w:szCs w:val="24"/>
              </w:rPr>
              <w:t>use timelines to show periods of time</w:t>
            </w:r>
          </w:p>
          <w:p w14:paraId="7ED277B8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 sort artefacts into then and now</w:t>
            </w:r>
          </w:p>
        </w:tc>
        <w:tc>
          <w:tcPr>
            <w:tcW w:w="5386" w:type="dxa"/>
          </w:tcPr>
          <w:p w14:paraId="187B0B26" w14:textId="77777777" w:rsidR="0053504E" w:rsidRPr="00953F4B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999 Emergency:</w:t>
            </w:r>
          </w:p>
          <w:p w14:paraId="43676ED8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Florence Nightingale- significant people and their achievements</w:t>
            </w:r>
          </w:p>
          <w:p w14:paraId="72143D97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</w:p>
          <w:p w14:paraId="0D8BC3FE" w14:textId="77777777" w:rsidR="0053504E" w:rsidRPr="00953F4B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 xml:space="preserve">Substantive knowledge- </w:t>
            </w:r>
          </w:p>
          <w:p w14:paraId="45EA9DBF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know the impact Florence Nightingale had on nursing practice and why she helped make these changes.</w:t>
            </w:r>
          </w:p>
          <w:p w14:paraId="54B2843F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know key events in Florence Nightingale’s life and where they took place</w:t>
            </w:r>
          </w:p>
          <w:p w14:paraId="5F885940" w14:textId="77777777" w:rsidR="0053504E" w:rsidRPr="00953F4B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 xml:space="preserve">Disciplinary knowledge- </w:t>
            </w:r>
          </w:p>
          <w:p w14:paraId="0CD4C977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</w:t>
            </w:r>
            <w:r w:rsidRPr="00953F4B">
              <w:rPr>
                <w:rFonts w:ascii="SassoonCRInfant" w:hAnsi="SassoonCRInfant"/>
                <w:b/>
                <w:szCs w:val="24"/>
              </w:rPr>
              <w:t xml:space="preserve"> </w:t>
            </w:r>
            <w:r w:rsidRPr="00953F4B">
              <w:rPr>
                <w:rFonts w:ascii="SassoonCRInfant" w:hAnsi="SassoonCRInfant"/>
                <w:szCs w:val="24"/>
              </w:rPr>
              <w:t>use timelines to show periods of time</w:t>
            </w:r>
          </w:p>
          <w:p w14:paraId="1D377364" w14:textId="5A418C35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 give simple explanations why a person from the past acted as they did.</w:t>
            </w:r>
          </w:p>
        </w:tc>
        <w:tc>
          <w:tcPr>
            <w:tcW w:w="4733" w:type="dxa"/>
          </w:tcPr>
          <w:p w14:paraId="2AEFA483" w14:textId="77777777" w:rsidR="0053504E" w:rsidRPr="00953F4B" w:rsidRDefault="0053504E" w:rsidP="00333D37">
            <w:pPr>
              <w:rPr>
                <w:rFonts w:ascii="SassoonCRInfant" w:hAnsi="SassoonCRInfant"/>
                <w:color w:val="FF0000"/>
                <w:sz w:val="14"/>
                <w:szCs w:val="16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London:</w:t>
            </w:r>
          </w:p>
          <w:p w14:paraId="46870AEF" w14:textId="77777777" w:rsidR="0053504E" w:rsidRPr="00953F4B" w:rsidRDefault="0053504E" w:rsidP="00333D37">
            <w:pPr>
              <w:rPr>
                <w:rFonts w:ascii="SassoonCRInfant" w:hAnsi="SassoonCRInfant"/>
                <w:color w:val="FF0000"/>
                <w:sz w:val="14"/>
                <w:szCs w:val="16"/>
              </w:rPr>
            </w:pPr>
            <w:r w:rsidRPr="00953F4B">
              <w:rPr>
                <w:rFonts w:ascii="SassoonCRInfant" w:hAnsi="SassoonCRInfant"/>
                <w:szCs w:val="24"/>
              </w:rPr>
              <w:t>Great Fire of London- events beyond living memory</w:t>
            </w:r>
            <w:r w:rsidRPr="00953F4B">
              <w:rPr>
                <w:rFonts w:ascii="SassoonCRInfant" w:hAnsi="SassoonCRInfant"/>
                <w:color w:val="FF0000"/>
                <w:sz w:val="14"/>
                <w:szCs w:val="16"/>
              </w:rPr>
              <w:t xml:space="preserve"> </w:t>
            </w:r>
          </w:p>
          <w:p w14:paraId="45BB4864" w14:textId="77777777" w:rsidR="0053504E" w:rsidRPr="00953F4B" w:rsidRDefault="0053504E" w:rsidP="00333D37">
            <w:pPr>
              <w:rPr>
                <w:rFonts w:ascii="SassoonCRInfant" w:hAnsi="SassoonCRInfant"/>
                <w:color w:val="FF0000"/>
                <w:sz w:val="14"/>
                <w:szCs w:val="16"/>
              </w:rPr>
            </w:pPr>
          </w:p>
          <w:p w14:paraId="3CD50ECD" w14:textId="77777777" w:rsidR="0053504E" w:rsidRPr="00953F4B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 xml:space="preserve">Substantive knowledge- </w:t>
            </w:r>
          </w:p>
          <w:p w14:paraId="54A5AC95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know the factors that led to the Great Fire of London burning for so long and causing the widespread damage</w:t>
            </w:r>
          </w:p>
          <w:p w14:paraId="72DAAF5C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understand some consequences of the fire</w:t>
            </w:r>
          </w:p>
          <w:p w14:paraId="4A865774" w14:textId="77777777" w:rsidR="0053504E" w:rsidRPr="00953F4B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 xml:space="preserve">Disciplinary knowledge- </w:t>
            </w:r>
          </w:p>
          <w:p w14:paraId="1ED5E0DF" w14:textId="77777777" w:rsidR="0053504E" w:rsidRPr="00953F4B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 give simple explanations why events happened as they did and talk about the consequences</w:t>
            </w:r>
          </w:p>
          <w:p w14:paraId="0E209BCA" w14:textId="226E7D0F" w:rsidR="0053504E" w:rsidRDefault="0053504E" w:rsidP="00333D37">
            <w:pPr>
              <w:rPr>
                <w:rFonts w:ascii="SassoonCRInfant" w:hAnsi="SassoonCRInfant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 talk about past events and identify important features of picture sources</w:t>
            </w:r>
          </w:p>
          <w:p w14:paraId="03C06A17" w14:textId="77777777" w:rsidR="0053504E" w:rsidRDefault="0053504E" w:rsidP="00333D37">
            <w:pPr>
              <w:rPr>
                <w:rFonts w:ascii="SassoonCRInfant" w:hAnsi="SassoonCRInfant"/>
                <w:szCs w:val="24"/>
              </w:rPr>
            </w:pPr>
          </w:p>
          <w:p w14:paraId="14B383C9" w14:textId="77777777" w:rsidR="0053504E" w:rsidRDefault="0053504E" w:rsidP="00333D37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Local Study</w:t>
            </w:r>
            <w:r>
              <w:rPr>
                <w:rFonts w:ascii="SassoonCRInfant" w:hAnsi="SassoonCRInfant"/>
                <w:b/>
                <w:szCs w:val="24"/>
              </w:rPr>
              <w:t xml:space="preserve"> week</w:t>
            </w:r>
          </w:p>
          <w:p w14:paraId="45D373FD" w14:textId="77777777" w:rsidR="00384003" w:rsidRPr="00953F4B" w:rsidRDefault="00384003" w:rsidP="00384003">
            <w:pPr>
              <w:pStyle w:val="Default"/>
              <w:rPr>
                <w:rFonts w:ascii="SassoonCRInfant" w:hAnsi="SassoonCRInfant"/>
                <w:sz w:val="22"/>
              </w:rPr>
            </w:pPr>
            <w:r w:rsidRPr="00953F4B">
              <w:rPr>
                <w:rFonts w:ascii="SassoonCRInfant" w:hAnsi="SassoonCRInfant"/>
                <w:sz w:val="22"/>
              </w:rPr>
              <w:t>-I can use a range of sources to find out about the Royal Navy in the past and present.</w:t>
            </w:r>
          </w:p>
          <w:p w14:paraId="5C157834" w14:textId="77777777" w:rsidR="00384003" w:rsidRPr="00953F4B" w:rsidRDefault="00384003" w:rsidP="00384003">
            <w:pPr>
              <w:rPr>
                <w:rFonts w:ascii="Leelawadee" w:hAnsi="Leelawadee" w:cs="Leelawadee"/>
                <w:color w:val="0033CC"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 talk about how life was different in the Royal Navy in 1700’s compared to now.</w:t>
            </w:r>
          </w:p>
          <w:p w14:paraId="757ABBBA" w14:textId="3EB14965" w:rsidR="00384003" w:rsidRPr="0053504E" w:rsidRDefault="00384003" w:rsidP="00384003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szCs w:val="24"/>
              </w:rPr>
              <w:t>-I can use historical words and phrases to describe the passing of time.</w:t>
            </w:r>
          </w:p>
        </w:tc>
      </w:tr>
      <w:tr w:rsidR="00B576D4" w:rsidRPr="00953F4B" w14:paraId="451FC57A" w14:textId="77777777" w:rsidTr="00EC4F13">
        <w:trPr>
          <w:gridAfter w:val="1"/>
          <w:wAfter w:w="12" w:type="dxa"/>
        </w:trPr>
        <w:tc>
          <w:tcPr>
            <w:tcW w:w="15501" w:type="dxa"/>
            <w:gridSpan w:val="4"/>
          </w:tcPr>
          <w:p w14:paraId="06D21943" w14:textId="693A231E" w:rsidR="00B576D4" w:rsidRPr="00953F4B" w:rsidRDefault="00B576D4" w:rsidP="00B576D4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lastRenderedPageBreak/>
              <w:t>K</w:t>
            </w:r>
            <w:r w:rsidR="004D7EAE">
              <w:rPr>
                <w:rFonts w:ascii="SassoonCRInfant" w:hAnsi="SassoonCRInfant"/>
                <w:szCs w:val="24"/>
              </w:rPr>
              <w:t xml:space="preserve">EY </w:t>
            </w:r>
            <w:r>
              <w:rPr>
                <w:rFonts w:ascii="SassoonCRInfant" w:hAnsi="SassoonCRInfant"/>
                <w:szCs w:val="24"/>
              </w:rPr>
              <w:t>S</w:t>
            </w:r>
            <w:r w:rsidR="004D7EAE">
              <w:rPr>
                <w:rFonts w:ascii="SassoonCRInfant" w:hAnsi="SassoonCRInfant"/>
                <w:szCs w:val="24"/>
              </w:rPr>
              <w:t xml:space="preserve">TAGE </w:t>
            </w:r>
            <w:r>
              <w:rPr>
                <w:rFonts w:ascii="SassoonCRInfant" w:hAnsi="SassoonCRInfant"/>
                <w:szCs w:val="24"/>
              </w:rPr>
              <w:t>2</w:t>
            </w:r>
          </w:p>
        </w:tc>
      </w:tr>
      <w:tr w:rsidR="00B576D4" w:rsidRPr="00953F4B" w14:paraId="36B06E06" w14:textId="77777777" w:rsidTr="006F64A5">
        <w:trPr>
          <w:gridAfter w:val="1"/>
          <w:wAfter w:w="12" w:type="dxa"/>
        </w:trPr>
        <w:tc>
          <w:tcPr>
            <w:tcW w:w="1129" w:type="dxa"/>
          </w:tcPr>
          <w:p w14:paraId="702D2DA2" w14:textId="77777777" w:rsidR="00B576D4" w:rsidRPr="00953F4B" w:rsidRDefault="00B576D4" w:rsidP="00333D37">
            <w:pPr>
              <w:jc w:val="center"/>
              <w:rPr>
                <w:rFonts w:ascii="SassoonCRInfant" w:hAnsi="SassoonCRInfant"/>
                <w:szCs w:val="24"/>
              </w:rPr>
            </w:pPr>
          </w:p>
        </w:tc>
        <w:tc>
          <w:tcPr>
            <w:tcW w:w="4253" w:type="dxa"/>
          </w:tcPr>
          <w:p w14:paraId="7F737AA9" w14:textId="48C0A62E" w:rsidR="00B576D4" w:rsidRPr="004D7EAE" w:rsidRDefault="00B576D4" w:rsidP="004D7EAE">
            <w:pPr>
              <w:jc w:val="center"/>
              <w:rPr>
                <w:rFonts w:ascii="SassoonCRInfant" w:hAnsi="SassoonCRInfant"/>
                <w:bCs/>
                <w:szCs w:val="24"/>
              </w:rPr>
            </w:pPr>
            <w:r w:rsidRPr="004D7EAE">
              <w:rPr>
                <w:rFonts w:ascii="SassoonCRInfant" w:hAnsi="SassoonCRInfant"/>
                <w:bCs/>
                <w:szCs w:val="24"/>
              </w:rPr>
              <w:t>Autumn</w:t>
            </w:r>
          </w:p>
        </w:tc>
        <w:tc>
          <w:tcPr>
            <w:tcW w:w="5386" w:type="dxa"/>
          </w:tcPr>
          <w:p w14:paraId="0246C316" w14:textId="17FB13A2" w:rsidR="00B576D4" w:rsidRPr="00953F4B" w:rsidRDefault="00B576D4" w:rsidP="004D7EAE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Spring</w:t>
            </w:r>
          </w:p>
        </w:tc>
        <w:tc>
          <w:tcPr>
            <w:tcW w:w="4733" w:type="dxa"/>
          </w:tcPr>
          <w:p w14:paraId="55F51842" w14:textId="7A981EAF" w:rsidR="00B576D4" w:rsidRPr="00953F4B" w:rsidRDefault="00B576D4" w:rsidP="004D7EAE">
            <w:pPr>
              <w:jc w:val="center"/>
              <w:rPr>
                <w:rFonts w:ascii="SassoonCRInfant" w:hAnsi="SassoonCRInfant"/>
                <w:szCs w:val="24"/>
              </w:rPr>
            </w:pPr>
            <w:r>
              <w:rPr>
                <w:rFonts w:ascii="SassoonCRInfant" w:hAnsi="SassoonCRInfant"/>
                <w:szCs w:val="24"/>
              </w:rPr>
              <w:t>Summer</w:t>
            </w:r>
          </w:p>
        </w:tc>
      </w:tr>
      <w:tr w:rsidR="00C075DF" w:rsidRPr="00953F4B" w14:paraId="17F8E1A0" w14:textId="77777777" w:rsidTr="006F64A5">
        <w:trPr>
          <w:gridAfter w:val="1"/>
          <w:wAfter w:w="12" w:type="dxa"/>
        </w:trPr>
        <w:tc>
          <w:tcPr>
            <w:tcW w:w="1129" w:type="dxa"/>
          </w:tcPr>
          <w:p w14:paraId="6B1D3733" w14:textId="77777777" w:rsidR="00C075DF" w:rsidRDefault="00C075DF" w:rsidP="00C075DF">
            <w:r>
              <w:t>Year 3/4</w:t>
            </w:r>
          </w:p>
          <w:p w14:paraId="5BC92CF2" w14:textId="5ADB8521" w:rsidR="00C075DF" w:rsidRPr="00953F4B" w:rsidRDefault="00C075DF" w:rsidP="00C075DF">
            <w:pPr>
              <w:jc w:val="center"/>
              <w:rPr>
                <w:rFonts w:ascii="SassoonCRInfant" w:hAnsi="SassoonCRInfant"/>
                <w:szCs w:val="24"/>
              </w:rPr>
            </w:pPr>
            <w:r>
              <w:t>2026-2027</w:t>
            </w:r>
          </w:p>
        </w:tc>
        <w:tc>
          <w:tcPr>
            <w:tcW w:w="4253" w:type="dxa"/>
          </w:tcPr>
          <w:p w14:paraId="4FCE364D" w14:textId="77777777" w:rsidR="00C075DF" w:rsidRPr="004D7EAE" w:rsidRDefault="00C075DF" w:rsidP="00C075DF">
            <w:pPr>
              <w:jc w:val="center"/>
              <w:rPr>
                <w:rFonts w:ascii="SassoonCRInfant" w:hAnsi="SassoonCRInfant"/>
                <w:bCs/>
                <w:szCs w:val="24"/>
              </w:rPr>
            </w:pPr>
          </w:p>
        </w:tc>
        <w:tc>
          <w:tcPr>
            <w:tcW w:w="5386" w:type="dxa"/>
          </w:tcPr>
          <w:p w14:paraId="7FF2C1CB" w14:textId="77777777" w:rsidR="00C075DF" w:rsidRDefault="00C075DF" w:rsidP="00C075DF">
            <w:pPr>
              <w:rPr>
                <w:b/>
                <w:bCs/>
              </w:rPr>
            </w:pPr>
            <w:r w:rsidRPr="00B576D4">
              <w:rPr>
                <w:b/>
                <w:bCs/>
              </w:rPr>
              <w:t>Overview of earliest civilisations</w:t>
            </w:r>
          </w:p>
          <w:p w14:paraId="4833571D" w14:textId="7CC6DF43" w:rsidR="005C3A8C" w:rsidRPr="00F53E9D" w:rsidRDefault="005C3A8C" w:rsidP="005C3A8C">
            <w:pPr>
              <w:pStyle w:val="Default"/>
              <w:rPr>
                <w:rFonts w:asciiTheme="minorHAnsi" w:hAnsiTheme="minorHAnsi" w:cstheme="minorHAnsi"/>
                <w:bCs/>
                <w:sz w:val="22"/>
                <w:szCs w:val="22"/>
              </w:rPr>
            </w:pPr>
            <w:r>
              <w:rPr>
                <w:rFonts w:ascii="SassoonCRInfant" w:hAnsi="SassoonCRInfant"/>
              </w:rPr>
              <w:t>-</w:t>
            </w:r>
            <w:r w:rsidRPr="00F53E9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 can begin to understand historical periods overlap each other and vary in length.</w:t>
            </w:r>
          </w:p>
          <w:p w14:paraId="5376D2EC" w14:textId="77777777" w:rsidR="005C3A8C" w:rsidRPr="003E0F89" w:rsidRDefault="005C3A8C" w:rsidP="005C3A8C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-</w:t>
            </w:r>
            <w:r w:rsidRPr="00A0023E">
              <w:t xml:space="preserve"> 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>I can describe main features associated with the period/civilization studied, mostly using period specific language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 </w:t>
            </w:r>
          </w:p>
          <w:p w14:paraId="35060183" w14:textId="0450B9A0" w:rsidR="005C3A8C" w:rsidRPr="005C3A8C" w:rsidRDefault="005C3A8C" w:rsidP="005C3A8C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I can describe in simple terms how sources reveal important information from the past</w:t>
            </w:r>
          </w:p>
        </w:tc>
        <w:tc>
          <w:tcPr>
            <w:tcW w:w="4733" w:type="dxa"/>
          </w:tcPr>
          <w:p w14:paraId="19FDD7DF" w14:textId="77777777" w:rsidR="00C075DF" w:rsidRPr="00B576D4" w:rsidRDefault="00C075DF" w:rsidP="00C075DF">
            <w:pPr>
              <w:rPr>
                <w:b/>
                <w:bCs/>
              </w:rPr>
            </w:pPr>
            <w:r w:rsidRPr="00B576D4">
              <w:rPr>
                <w:b/>
                <w:bCs/>
              </w:rPr>
              <w:t>Ancient Egypt</w:t>
            </w:r>
          </w:p>
          <w:p w14:paraId="3CCC23E9" w14:textId="77777777" w:rsidR="00FB3A5F" w:rsidRDefault="00FB3A5F" w:rsidP="00FB3A5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bCs/>
              </w:rP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I can give simple explanations that not everyone in the past lived in the same way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 xml:space="preserve"> in Britain or Ancient Egypt </w:t>
            </w:r>
          </w:p>
          <w:p w14:paraId="1EA21C94" w14:textId="210C3D18" w:rsidR="00FB3A5F" w:rsidRDefault="00FB3A5F" w:rsidP="00FB3A5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-</w:t>
            </w:r>
            <w:r w:rsidRPr="00F53E9D">
              <w:rPr>
                <w:rFonts w:asciiTheme="minorHAnsi" w:hAnsiTheme="minorHAnsi" w:cstheme="minorHAnsi"/>
                <w:bCs/>
                <w:sz w:val="22"/>
                <w:szCs w:val="22"/>
              </w:rPr>
              <w:t>I know how to find, select and utilize suitable information and sources to formulate and investigate hypotheses</w:t>
            </w:r>
          </w:p>
          <w:p w14:paraId="61559AF9" w14:textId="1A01D0C6" w:rsidR="00FB3A5F" w:rsidRPr="00F53E9D" w:rsidRDefault="00FB3A5F" w:rsidP="00FB3A5F">
            <w:pPr>
              <w:pStyle w:val="Default"/>
              <w:rPr>
                <w:rFonts w:asciiTheme="minorHAnsi" w:hAnsiTheme="minorHAnsi" w:cstheme="minorHAnsi"/>
                <w:b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53E9D"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 can </w:t>
            </w:r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explain why changes in different places might be connected in some way </w:t>
            </w:r>
            <w:proofErr w:type="spellStart"/>
            <w:proofErr w:type="gramStart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>eg</w:t>
            </w:r>
            <w:proofErr w:type="spellEnd"/>
            <w:proofErr w:type="gramEnd"/>
            <w:r>
              <w:rPr>
                <w:rFonts w:asciiTheme="minorHAnsi" w:hAnsiTheme="minorHAnsi" w:cstheme="minorHAnsi"/>
                <w:bCs/>
                <w:sz w:val="22"/>
                <w:szCs w:val="22"/>
              </w:rPr>
              <w:t xml:space="preserve"> in hierarchical differences</w:t>
            </w:r>
          </w:p>
          <w:p w14:paraId="12C7DA80" w14:textId="2C272690" w:rsidR="00FB3A5F" w:rsidRPr="00FB3A5F" w:rsidRDefault="00FB3A5F" w:rsidP="00FB3A5F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</w:p>
          <w:p w14:paraId="3F05E4FA" w14:textId="1C091D1A" w:rsidR="0053504E" w:rsidRDefault="0053504E" w:rsidP="00FB3A5F">
            <w:pPr>
              <w:rPr>
                <w:bCs/>
              </w:rPr>
            </w:pPr>
          </w:p>
          <w:p w14:paraId="28A08159" w14:textId="77777777" w:rsidR="0053504E" w:rsidRDefault="0053504E" w:rsidP="0053504E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Local Study</w:t>
            </w:r>
            <w:r>
              <w:rPr>
                <w:rFonts w:ascii="SassoonCRInfant" w:hAnsi="SassoonCRInfant"/>
                <w:b/>
                <w:szCs w:val="24"/>
              </w:rPr>
              <w:t xml:space="preserve"> week</w:t>
            </w:r>
          </w:p>
          <w:p w14:paraId="308F0814" w14:textId="77777777" w:rsidR="00384003" w:rsidRPr="00384003" w:rsidRDefault="00384003" w:rsidP="00384003">
            <w:pPr>
              <w:rPr>
                <w:rFonts w:cstheme="majorHAnsi"/>
              </w:rPr>
            </w:pPr>
            <w:r w:rsidRPr="00384003">
              <w:rPr>
                <w:rFonts w:cstheme="majorHAnsi"/>
              </w:rPr>
              <w:t xml:space="preserve">-I can describe main features associated with the Royal Navy using period specific language  </w:t>
            </w:r>
          </w:p>
          <w:p w14:paraId="4274DAC0" w14:textId="7A35AB72" w:rsidR="00384003" w:rsidRDefault="00384003" w:rsidP="00384003">
            <w:pPr>
              <w:rPr>
                <w:rFonts w:ascii="SassoonCRInfant" w:hAnsi="SassoonCRInfant"/>
                <w:szCs w:val="24"/>
              </w:rPr>
            </w:pPr>
            <w:r w:rsidRPr="00384003">
              <w:rPr>
                <w:bCs/>
              </w:rPr>
              <w:t>- I can u</w:t>
            </w:r>
            <w:r w:rsidRPr="00384003">
              <w:rPr>
                <w:rFonts w:cstheme="minorHAnsi"/>
              </w:rPr>
              <w:t>nderstand that developments are considered significant if they resulted in change</w:t>
            </w:r>
          </w:p>
        </w:tc>
      </w:tr>
      <w:tr w:rsidR="00C075DF" w:rsidRPr="00953F4B" w14:paraId="4AD33AB0" w14:textId="77777777" w:rsidTr="006F64A5">
        <w:trPr>
          <w:gridAfter w:val="1"/>
          <w:wAfter w:w="12" w:type="dxa"/>
        </w:trPr>
        <w:tc>
          <w:tcPr>
            <w:tcW w:w="1129" w:type="dxa"/>
          </w:tcPr>
          <w:p w14:paraId="328F2884" w14:textId="77777777" w:rsidR="00C075DF" w:rsidRDefault="00C075DF" w:rsidP="00C075DF">
            <w:r>
              <w:t>Year 5/6</w:t>
            </w:r>
          </w:p>
          <w:p w14:paraId="4DA9A544" w14:textId="39122E83" w:rsidR="00C075DF" w:rsidRDefault="00C075DF" w:rsidP="00C075DF">
            <w:pPr>
              <w:jc w:val="center"/>
              <w:rPr>
                <w:rFonts w:ascii="SassoonCRInfant" w:hAnsi="SassoonCRInfant"/>
                <w:szCs w:val="24"/>
              </w:rPr>
            </w:pPr>
            <w:r>
              <w:t>2026-2027</w:t>
            </w:r>
          </w:p>
        </w:tc>
        <w:tc>
          <w:tcPr>
            <w:tcW w:w="4253" w:type="dxa"/>
          </w:tcPr>
          <w:p w14:paraId="0035FB2C" w14:textId="431893E9" w:rsidR="00C075DF" w:rsidRPr="004D7EAE" w:rsidRDefault="00C075DF" w:rsidP="00C075DF">
            <w:pPr>
              <w:jc w:val="center"/>
              <w:rPr>
                <w:rFonts w:ascii="SassoonCRInfant" w:hAnsi="SassoonCRInfant"/>
                <w:bCs/>
                <w:szCs w:val="24"/>
              </w:rPr>
            </w:pPr>
            <w:r w:rsidRPr="00B576D4">
              <w:rPr>
                <w:b/>
                <w:bCs/>
              </w:rPr>
              <w:t>Mayan Civilisation</w:t>
            </w:r>
          </w:p>
        </w:tc>
        <w:tc>
          <w:tcPr>
            <w:tcW w:w="5386" w:type="dxa"/>
          </w:tcPr>
          <w:p w14:paraId="6A633367" w14:textId="77777777" w:rsidR="00C075DF" w:rsidRDefault="00C075DF" w:rsidP="00C075DF">
            <w:pPr>
              <w:rPr>
                <w:b/>
                <w:bCs/>
              </w:rPr>
            </w:pPr>
            <w:r w:rsidRPr="00B576D4">
              <w:rPr>
                <w:b/>
                <w:bCs/>
              </w:rPr>
              <w:t>Ancient Greece (year 5 only during yr6 residential)- Greek week</w:t>
            </w:r>
          </w:p>
          <w:p w14:paraId="7C3F74AB" w14:textId="3B4A2C73" w:rsidR="00287C03" w:rsidRPr="00F53E9D" w:rsidRDefault="00287C03" w:rsidP="00287C0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rPr>
                <w:rFonts w:asciiTheme="minorHAnsi" w:hAnsiTheme="minorHAnsi" w:cstheme="minorHAnsi"/>
                <w:sz w:val="22"/>
                <w:szCs w:val="22"/>
              </w:rP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I can explain the consequences in terms of immediate and </w:t>
            </w:r>
            <w:proofErr w:type="gramStart"/>
            <w:r w:rsidRPr="00F53E9D">
              <w:rPr>
                <w:rFonts w:asciiTheme="minorHAnsi" w:hAnsiTheme="minorHAnsi" w:cstheme="minorHAnsi"/>
                <w:sz w:val="22"/>
                <w:szCs w:val="22"/>
              </w:rPr>
              <w:t>longer term</w:t>
            </w:r>
            <w:proofErr w:type="gramEnd"/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effect and/or that people were affected differently</w:t>
            </w:r>
          </w:p>
          <w:p w14:paraId="1FE05A9F" w14:textId="65D6B27E" w:rsidR="00287C03" w:rsidRPr="00F53E9D" w:rsidRDefault="00287C03" w:rsidP="00287C03">
            <w:pPr>
              <w:pStyle w:val="Default"/>
              <w:rPr>
                <w:rFonts w:asciiTheme="minorHAnsi" w:hAnsiTheme="minorHAnsi" w:cstheme="minorHAnsi"/>
                <w:sz w:val="22"/>
                <w:szCs w:val="22"/>
              </w:rPr>
            </w:pPr>
            <w:r>
              <w:t>-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 xml:space="preserve"> I can use criteria to make judgements as to the significance of people, events or developments within a particular historical narrative.</w:t>
            </w:r>
          </w:p>
          <w:p w14:paraId="31F175D1" w14:textId="7D01570E" w:rsidR="005C3A8C" w:rsidRPr="005C3A8C" w:rsidRDefault="005C3A8C" w:rsidP="00C075DF"/>
        </w:tc>
        <w:tc>
          <w:tcPr>
            <w:tcW w:w="4733" w:type="dxa"/>
          </w:tcPr>
          <w:p w14:paraId="154CABF9" w14:textId="77777777" w:rsidR="00384003" w:rsidRDefault="00384003" w:rsidP="00384003">
            <w:pPr>
              <w:rPr>
                <w:rFonts w:ascii="SassoonCRInfant" w:hAnsi="SassoonCRInfant"/>
                <w:b/>
                <w:szCs w:val="24"/>
              </w:rPr>
            </w:pPr>
            <w:r w:rsidRPr="00953F4B">
              <w:rPr>
                <w:rFonts w:ascii="SassoonCRInfant" w:hAnsi="SassoonCRInfant"/>
                <w:b/>
                <w:szCs w:val="24"/>
              </w:rPr>
              <w:t>Local Study</w:t>
            </w:r>
            <w:r>
              <w:rPr>
                <w:rFonts w:ascii="SassoonCRInfant" w:hAnsi="SassoonCRInfant"/>
                <w:b/>
                <w:szCs w:val="24"/>
              </w:rPr>
              <w:t xml:space="preserve"> week</w:t>
            </w:r>
          </w:p>
          <w:p w14:paraId="631AF413" w14:textId="72111B2E" w:rsidR="00384003" w:rsidRPr="00384003" w:rsidRDefault="00384003" w:rsidP="00384003">
            <w:pPr>
              <w:rPr>
                <w:rFonts w:ascii="SassoonCRInfant" w:hAnsi="SassoonCRInfant"/>
                <w:b/>
                <w:szCs w:val="24"/>
              </w:rPr>
            </w:pPr>
            <w:r>
              <w:rPr>
                <w:rFonts w:ascii="SassoonCRInfant" w:hAnsi="SassoonCRInfant"/>
                <w:bCs/>
                <w:szCs w:val="24"/>
              </w:rPr>
              <w:t>-I can explain some changes over time in the leadership of the Royal Navy, and can explain some of their legacies</w:t>
            </w:r>
          </w:p>
          <w:p w14:paraId="1C1275FD" w14:textId="77777777" w:rsidR="00384003" w:rsidRDefault="00384003" w:rsidP="00384003">
            <w:pPr>
              <w:pStyle w:val="Default"/>
              <w:rPr>
                <w:rFonts w:ascii="SassoonCRInfant" w:hAnsi="SassoonCRInfant"/>
                <w:bCs/>
              </w:rPr>
            </w:pPr>
            <w:r>
              <w:rPr>
                <w:rFonts w:ascii="SassoonCRInfant" w:hAnsi="SassoonCRInfant"/>
                <w:bCs/>
              </w:rPr>
              <w:t xml:space="preserve">- </w:t>
            </w:r>
            <w:r w:rsidRPr="00F53E9D">
              <w:rPr>
                <w:rFonts w:asciiTheme="minorHAnsi" w:hAnsiTheme="minorHAnsi" w:cstheme="minorHAnsi"/>
                <w:sz w:val="22"/>
                <w:szCs w:val="22"/>
              </w:rPr>
              <w:t>I can make judgements about historical significance against criteria</w:t>
            </w:r>
            <w:r>
              <w:rPr>
                <w:rFonts w:asciiTheme="minorHAnsi" w:hAnsiTheme="minorHAnsi" w:cstheme="minorHAnsi"/>
                <w:sz w:val="22"/>
                <w:szCs w:val="22"/>
              </w:rPr>
              <w:t>, saying how the Royal Navy impacts our local area</w:t>
            </w:r>
          </w:p>
          <w:p w14:paraId="0B4532C5" w14:textId="77777777" w:rsidR="00384003" w:rsidRDefault="00384003" w:rsidP="00384003">
            <w:pPr>
              <w:rPr>
                <w:rFonts w:ascii="SassoonCRInfant" w:hAnsi="SassoonCRInfant"/>
                <w:b/>
                <w:szCs w:val="24"/>
              </w:rPr>
            </w:pPr>
            <w:r>
              <w:rPr>
                <w:rFonts w:cstheme="minorHAnsi"/>
              </w:rPr>
              <w:t>-I can d</w:t>
            </w:r>
            <w:r w:rsidRPr="00F53E9D">
              <w:rPr>
                <w:rFonts w:cstheme="minorHAnsi"/>
              </w:rPr>
              <w:t xml:space="preserve">emonstrate understanding of the experiences of groups and individuals from within </w:t>
            </w:r>
            <w:r>
              <w:rPr>
                <w:rFonts w:cstheme="minorHAnsi"/>
              </w:rPr>
              <w:t>the Royal Navy</w:t>
            </w:r>
            <w:r w:rsidRPr="00F53E9D">
              <w:rPr>
                <w:rFonts w:cstheme="minorHAnsi"/>
              </w:rPr>
              <w:t>, following the effective use of historical sources and information.</w:t>
            </w:r>
          </w:p>
          <w:p w14:paraId="17419A90" w14:textId="4A1613F1" w:rsidR="00384003" w:rsidRPr="00B576D4" w:rsidRDefault="00384003" w:rsidP="00C075DF">
            <w:pPr>
              <w:rPr>
                <w:b/>
                <w:bCs/>
              </w:rPr>
            </w:pPr>
          </w:p>
        </w:tc>
      </w:tr>
    </w:tbl>
    <w:p w14:paraId="4B3DB7A6" w14:textId="04B4861C" w:rsidR="00B576D4" w:rsidRPr="0053504E" w:rsidRDefault="00B576D4" w:rsidP="0053504E"/>
    <w:sectPr w:rsidR="00B576D4" w:rsidRPr="0053504E" w:rsidSect="00B929E4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assoonCRInfant">
    <w:altName w:val="Calibri"/>
    <w:charset w:val="00"/>
    <w:family w:val="auto"/>
    <w:pitch w:val="variable"/>
    <w:sig w:usb0="A00000AF" w:usb1="1000204A" w:usb2="00000000" w:usb3="00000000" w:csb0="00000111" w:csb1="00000000"/>
  </w:font>
  <w:font w:name="Leelawadee UI">
    <w:panose1 w:val="020B0502040204020203"/>
    <w:charset w:val="00"/>
    <w:family w:val="swiss"/>
    <w:pitch w:val="variable"/>
    <w:sig w:usb0="A3000003" w:usb1="00000000" w:usb2="00010000" w:usb3="00000000" w:csb0="000101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Leelawadee">
    <w:charset w:val="DE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4A2440"/>
    <w:multiLevelType w:val="hybridMultilevel"/>
    <w:tmpl w:val="C8A4FA8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301BB8"/>
    <w:multiLevelType w:val="hybridMultilevel"/>
    <w:tmpl w:val="27AC571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D00164"/>
    <w:multiLevelType w:val="hybridMultilevel"/>
    <w:tmpl w:val="D8DAA884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2B971CA"/>
    <w:multiLevelType w:val="hybridMultilevel"/>
    <w:tmpl w:val="6A0CAD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7F255E3"/>
    <w:multiLevelType w:val="hybridMultilevel"/>
    <w:tmpl w:val="B46402A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001547F"/>
    <w:multiLevelType w:val="hybridMultilevel"/>
    <w:tmpl w:val="D53849D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2C443DB"/>
    <w:multiLevelType w:val="hybridMultilevel"/>
    <w:tmpl w:val="68B2D788"/>
    <w:lvl w:ilvl="0" w:tplc="0756C028"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  <w:sz w:val="2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34E67D6"/>
    <w:multiLevelType w:val="hybridMultilevel"/>
    <w:tmpl w:val="E39ED84A"/>
    <w:lvl w:ilvl="0" w:tplc="0809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8" w15:restartNumberingAfterBreak="0">
    <w:nsid w:val="5854650C"/>
    <w:multiLevelType w:val="hybridMultilevel"/>
    <w:tmpl w:val="9F1A36D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9805034"/>
    <w:multiLevelType w:val="hybridMultilevel"/>
    <w:tmpl w:val="53542FC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647E1380"/>
    <w:multiLevelType w:val="hybridMultilevel"/>
    <w:tmpl w:val="CBECB46E"/>
    <w:lvl w:ilvl="0" w:tplc="A750418A"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  <w:b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0"/>
  </w:num>
  <w:num w:numId="2">
    <w:abstractNumId w:val="9"/>
  </w:num>
  <w:num w:numId="3">
    <w:abstractNumId w:val="8"/>
  </w:num>
  <w:num w:numId="4">
    <w:abstractNumId w:val="4"/>
  </w:num>
  <w:num w:numId="5">
    <w:abstractNumId w:val="2"/>
  </w:num>
  <w:num w:numId="6">
    <w:abstractNumId w:val="7"/>
  </w:num>
  <w:num w:numId="7">
    <w:abstractNumId w:val="0"/>
  </w:num>
  <w:num w:numId="8">
    <w:abstractNumId w:val="6"/>
  </w:num>
  <w:num w:numId="9">
    <w:abstractNumId w:val="1"/>
  </w:num>
  <w:num w:numId="10">
    <w:abstractNumId w:val="5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53AF4"/>
    <w:rsid w:val="00012194"/>
    <w:rsid w:val="000248F8"/>
    <w:rsid w:val="0002559F"/>
    <w:rsid w:val="000319B5"/>
    <w:rsid w:val="00044A6F"/>
    <w:rsid w:val="00045A02"/>
    <w:rsid w:val="000677B9"/>
    <w:rsid w:val="0007729D"/>
    <w:rsid w:val="00080AF4"/>
    <w:rsid w:val="00093F3D"/>
    <w:rsid w:val="000A7187"/>
    <w:rsid w:val="000B19C9"/>
    <w:rsid w:val="000F3269"/>
    <w:rsid w:val="00157EA9"/>
    <w:rsid w:val="001933BC"/>
    <w:rsid w:val="001B3492"/>
    <w:rsid w:val="001E3530"/>
    <w:rsid w:val="00210637"/>
    <w:rsid w:val="00230F61"/>
    <w:rsid w:val="00232816"/>
    <w:rsid w:val="00287C03"/>
    <w:rsid w:val="00292B10"/>
    <w:rsid w:val="00293D81"/>
    <w:rsid w:val="0029479E"/>
    <w:rsid w:val="002B0C8B"/>
    <w:rsid w:val="002D615A"/>
    <w:rsid w:val="002F20C9"/>
    <w:rsid w:val="00326333"/>
    <w:rsid w:val="00335145"/>
    <w:rsid w:val="00335FF2"/>
    <w:rsid w:val="00353AF4"/>
    <w:rsid w:val="0036503A"/>
    <w:rsid w:val="00372F85"/>
    <w:rsid w:val="00376138"/>
    <w:rsid w:val="00384003"/>
    <w:rsid w:val="003C602D"/>
    <w:rsid w:val="003E16D8"/>
    <w:rsid w:val="003E68B5"/>
    <w:rsid w:val="00451FC8"/>
    <w:rsid w:val="00465182"/>
    <w:rsid w:val="004B46BC"/>
    <w:rsid w:val="004D227A"/>
    <w:rsid w:val="004D3259"/>
    <w:rsid w:val="004D7EAE"/>
    <w:rsid w:val="004E2849"/>
    <w:rsid w:val="0050019E"/>
    <w:rsid w:val="00504ACE"/>
    <w:rsid w:val="005205B0"/>
    <w:rsid w:val="005275AA"/>
    <w:rsid w:val="0053504E"/>
    <w:rsid w:val="0053559D"/>
    <w:rsid w:val="00563825"/>
    <w:rsid w:val="005917F4"/>
    <w:rsid w:val="00596D25"/>
    <w:rsid w:val="00597A0A"/>
    <w:rsid w:val="005B096B"/>
    <w:rsid w:val="005B6FD3"/>
    <w:rsid w:val="005C27E9"/>
    <w:rsid w:val="005C3A8C"/>
    <w:rsid w:val="005D081E"/>
    <w:rsid w:val="005D0F69"/>
    <w:rsid w:val="005E0340"/>
    <w:rsid w:val="00633199"/>
    <w:rsid w:val="00643980"/>
    <w:rsid w:val="0066247A"/>
    <w:rsid w:val="00662CDC"/>
    <w:rsid w:val="00681423"/>
    <w:rsid w:val="006A3910"/>
    <w:rsid w:val="007146FE"/>
    <w:rsid w:val="00736C4C"/>
    <w:rsid w:val="00745049"/>
    <w:rsid w:val="0076282E"/>
    <w:rsid w:val="00775088"/>
    <w:rsid w:val="00792F7C"/>
    <w:rsid w:val="008026C5"/>
    <w:rsid w:val="00825272"/>
    <w:rsid w:val="0087000E"/>
    <w:rsid w:val="00872334"/>
    <w:rsid w:val="0090426D"/>
    <w:rsid w:val="00953F4B"/>
    <w:rsid w:val="00974919"/>
    <w:rsid w:val="0099645A"/>
    <w:rsid w:val="00A156CB"/>
    <w:rsid w:val="00A27D1D"/>
    <w:rsid w:val="00A82951"/>
    <w:rsid w:val="00AA2380"/>
    <w:rsid w:val="00AA699A"/>
    <w:rsid w:val="00AE264F"/>
    <w:rsid w:val="00B25753"/>
    <w:rsid w:val="00B576D4"/>
    <w:rsid w:val="00B778A8"/>
    <w:rsid w:val="00B81B98"/>
    <w:rsid w:val="00B929E4"/>
    <w:rsid w:val="00BE1D75"/>
    <w:rsid w:val="00BF776B"/>
    <w:rsid w:val="00C0402F"/>
    <w:rsid w:val="00C075DF"/>
    <w:rsid w:val="00C2045D"/>
    <w:rsid w:val="00C225DA"/>
    <w:rsid w:val="00C31AC9"/>
    <w:rsid w:val="00C3371B"/>
    <w:rsid w:val="00C345CF"/>
    <w:rsid w:val="00CE0D54"/>
    <w:rsid w:val="00D44B83"/>
    <w:rsid w:val="00D83E8B"/>
    <w:rsid w:val="00DB1BB5"/>
    <w:rsid w:val="00DC3AEA"/>
    <w:rsid w:val="00DD01CB"/>
    <w:rsid w:val="00E04A27"/>
    <w:rsid w:val="00E510E0"/>
    <w:rsid w:val="00E73DE0"/>
    <w:rsid w:val="00E957C8"/>
    <w:rsid w:val="00EA625B"/>
    <w:rsid w:val="00EC6864"/>
    <w:rsid w:val="00ED67BB"/>
    <w:rsid w:val="00F06693"/>
    <w:rsid w:val="00F718EF"/>
    <w:rsid w:val="00FB3A5F"/>
    <w:rsid w:val="00FB4736"/>
    <w:rsid w:val="00FB7D3E"/>
    <w:rsid w:val="00FC2C7B"/>
    <w:rsid w:val="00FD71B6"/>
    <w:rsid w:val="00FF1047"/>
    <w:rsid w:val="00FF2B2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73FADF5"/>
  <w15:docId w15:val="{58E71E20-AA02-4527-A305-31892419CDE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35FF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353AF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0677B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677B9"/>
    <w:rPr>
      <w:rFonts w:ascii="Segoe UI" w:hAnsi="Segoe UI" w:cs="Segoe UI"/>
      <w:sz w:val="18"/>
      <w:szCs w:val="18"/>
    </w:rPr>
  </w:style>
  <w:style w:type="paragraph" w:styleId="ListParagraph">
    <w:name w:val="List Paragraph"/>
    <w:basedOn w:val="Normal"/>
    <w:uiPriority w:val="34"/>
    <w:qFormat/>
    <w:rsid w:val="00633199"/>
    <w:pPr>
      <w:ind w:left="720"/>
      <w:contextualSpacing/>
    </w:pPr>
  </w:style>
  <w:style w:type="paragraph" w:customStyle="1" w:styleId="Default">
    <w:name w:val="Default"/>
    <w:rsid w:val="005917F4"/>
    <w:pPr>
      <w:autoSpaceDE w:val="0"/>
      <w:autoSpaceDN w:val="0"/>
      <w:adjustRightInd w:val="0"/>
      <w:spacing w:after="0" w:line="240" w:lineRule="auto"/>
    </w:pPr>
    <w:rPr>
      <w:rFonts w:ascii="Arial" w:hAnsi="Arial" w:cs="Arial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1119</Words>
  <Characters>6381</Characters>
  <Application>Microsoft Office Word</Application>
  <DocSecurity>0</DocSecurity>
  <Lines>53</Lines>
  <Paragraphs>14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Rowner Infant School</Company>
  <LinksUpToDate>false</LinksUpToDate>
  <CharactersWithSpaces>7486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tleadbeater</dc:creator>
  <cp:lastModifiedBy>Z Dudley</cp:lastModifiedBy>
  <cp:revision>4</cp:revision>
  <cp:lastPrinted>2023-10-03T21:20:00Z</cp:lastPrinted>
  <dcterms:created xsi:type="dcterms:W3CDTF">2025-12-16T14:12:00Z</dcterms:created>
  <dcterms:modified xsi:type="dcterms:W3CDTF">2026-01-20T09:56:00Z</dcterms:modified>
</cp:coreProperties>
</file>